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A080863" w14:textId="77777777" w:rsidR="00ED7DB7" w:rsidRDefault="00ED7DB7" w:rsidP="00422F24">
      <w:pPr>
        <w:suppressAutoHyphens w:val="0"/>
        <w:spacing w:line="360" w:lineRule="auto"/>
        <w:jc w:val="both"/>
        <w:rPr>
          <w:rFonts w:ascii="Verdana" w:hAnsi="Verdana"/>
          <w:b/>
          <w:iCs/>
          <w:sz w:val="20"/>
          <w:szCs w:val="20"/>
        </w:rPr>
      </w:pPr>
    </w:p>
    <w:p w14:paraId="6136A07E" w14:textId="77777777" w:rsidR="00ED7DB7" w:rsidRDefault="004A3AB6" w:rsidP="003D120F">
      <w:pPr>
        <w:suppressAutoHyphens w:val="0"/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>OPIS PRZEDMIOTU ZAMÓWIENIA</w:t>
      </w:r>
    </w:p>
    <w:p w14:paraId="3EBC17DD" w14:textId="77777777" w:rsidR="00ED7DB7" w:rsidRDefault="00ED7DB7" w:rsidP="00422F24">
      <w:pPr>
        <w:suppressAutoHyphens w:val="0"/>
        <w:spacing w:line="360" w:lineRule="auto"/>
        <w:jc w:val="both"/>
        <w:rPr>
          <w:rFonts w:ascii="Verdana" w:hAnsi="Verdana"/>
          <w:b/>
          <w:iCs/>
          <w:sz w:val="20"/>
          <w:szCs w:val="20"/>
        </w:rPr>
      </w:pPr>
    </w:p>
    <w:p w14:paraId="50EC4D47" w14:textId="77777777" w:rsidR="00ED7DB7" w:rsidRDefault="00ED7DB7" w:rsidP="00422F24">
      <w:pPr>
        <w:suppressAutoHyphens w:val="0"/>
        <w:spacing w:line="360" w:lineRule="auto"/>
        <w:jc w:val="both"/>
        <w:rPr>
          <w:rFonts w:ascii="Verdana" w:hAnsi="Verdana"/>
          <w:b/>
          <w:iCs/>
          <w:sz w:val="20"/>
          <w:szCs w:val="20"/>
        </w:rPr>
      </w:pPr>
    </w:p>
    <w:p w14:paraId="63A24174" w14:textId="77777777" w:rsidR="004A3AB6" w:rsidRPr="004A3AB6" w:rsidRDefault="004A3AB6" w:rsidP="00422F24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4A3AB6">
        <w:rPr>
          <w:rFonts w:ascii="Verdana" w:hAnsi="Verdana"/>
          <w:sz w:val="20"/>
          <w:szCs w:val="20"/>
        </w:rPr>
        <w:t>Przedmiotem zamówienia jest wykonanie usług pn.:</w:t>
      </w:r>
    </w:p>
    <w:p w14:paraId="62B5D9F4" w14:textId="541BC176" w:rsidR="004A3AB6" w:rsidRDefault="004A3AB6" w:rsidP="00422F24">
      <w:pPr>
        <w:suppressAutoHyphens w:val="0"/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</w:t>
      </w:r>
      <w:r w:rsidR="00281250" w:rsidRPr="00251054">
        <w:rPr>
          <w:rFonts w:ascii="Verdana" w:hAnsi="Verdana"/>
          <w:b/>
          <w:sz w:val="20"/>
          <w:szCs w:val="20"/>
        </w:rPr>
        <w:t>Sprzątanie w obiek</w:t>
      </w:r>
      <w:r w:rsidR="000B1278">
        <w:rPr>
          <w:rFonts w:ascii="Verdana" w:hAnsi="Verdana"/>
          <w:b/>
          <w:sz w:val="20"/>
          <w:szCs w:val="20"/>
        </w:rPr>
        <w:t>cie</w:t>
      </w:r>
      <w:r w:rsidR="00281250" w:rsidRPr="00251054">
        <w:rPr>
          <w:rFonts w:ascii="Verdana" w:hAnsi="Verdana"/>
          <w:b/>
          <w:sz w:val="20"/>
          <w:szCs w:val="20"/>
        </w:rPr>
        <w:t xml:space="preserve"> i przy obiek</w:t>
      </w:r>
      <w:r w:rsidR="000B1278">
        <w:rPr>
          <w:rFonts w:ascii="Verdana" w:hAnsi="Verdana"/>
          <w:b/>
          <w:sz w:val="20"/>
          <w:szCs w:val="20"/>
        </w:rPr>
        <w:t>cie</w:t>
      </w:r>
      <w:r w:rsidR="00281250" w:rsidRPr="00251054">
        <w:rPr>
          <w:rFonts w:ascii="Verdana" w:hAnsi="Verdana"/>
          <w:b/>
          <w:sz w:val="20"/>
          <w:szCs w:val="20"/>
        </w:rPr>
        <w:t xml:space="preserve"> należący</w:t>
      </w:r>
      <w:r w:rsidR="000B1278">
        <w:rPr>
          <w:rFonts w:ascii="Verdana" w:hAnsi="Verdana"/>
          <w:b/>
          <w:sz w:val="20"/>
          <w:szCs w:val="20"/>
        </w:rPr>
        <w:t>m</w:t>
      </w:r>
      <w:r w:rsidR="00281250" w:rsidRPr="00251054">
        <w:rPr>
          <w:rFonts w:ascii="Verdana" w:hAnsi="Verdana"/>
          <w:b/>
          <w:sz w:val="20"/>
          <w:szCs w:val="20"/>
        </w:rPr>
        <w:t xml:space="preserve"> do GDDKiA Oddział </w:t>
      </w:r>
      <w:r w:rsidR="00281250">
        <w:rPr>
          <w:rFonts w:ascii="Verdana" w:hAnsi="Verdana"/>
          <w:b/>
          <w:sz w:val="20"/>
          <w:szCs w:val="20"/>
        </w:rPr>
        <w:br/>
      </w:r>
      <w:r w:rsidR="00281250" w:rsidRPr="00251054">
        <w:rPr>
          <w:rFonts w:ascii="Verdana" w:hAnsi="Verdana"/>
          <w:b/>
          <w:sz w:val="20"/>
          <w:szCs w:val="20"/>
        </w:rPr>
        <w:t>w Zielonej Górze</w:t>
      </w:r>
      <w:r w:rsidR="000B1278">
        <w:rPr>
          <w:rFonts w:ascii="Verdana" w:hAnsi="Verdana"/>
          <w:b/>
          <w:sz w:val="20"/>
          <w:szCs w:val="20"/>
        </w:rPr>
        <w:t>, Rejon w Świebodzinie</w:t>
      </w:r>
      <w:r w:rsidRPr="006F0F01">
        <w:rPr>
          <w:rFonts w:ascii="Verdana" w:hAnsi="Verdana"/>
          <w:b/>
          <w:sz w:val="20"/>
          <w:szCs w:val="20"/>
        </w:rPr>
        <w:t>”</w:t>
      </w:r>
      <w:r w:rsidR="000B1278">
        <w:rPr>
          <w:rFonts w:ascii="Verdana" w:hAnsi="Verdana"/>
          <w:b/>
          <w:sz w:val="20"/>
          <w:szCs w:val="20"/>
        </w:rPr>
        <w:t>.</w:t>
      </w:r>
    </w:p>
    <w:p w14:paraId="7577452C" w14:textId="77777777" w:rsidR="004A3AB6" w:rsidRDefault="004A3AB6" w:rsidP="00422F24">
      <w:pPr>
        <w:suppressAutoHyphens w:val="0"/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19E40AD7" w14:textId="77777777" w:rsidR="004A3AB6" w:rsidRDefault="004A3AB6" w:rsidP="00422F24">
      <w:pPr>
        <w:suppressAutoHyphens w:val="0"/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5C808BA2" w14:textId="47D9B956" w:rsidR="00906B14" w:rsidRDefault="0066494C" w:rsidP="00422F24">
      <w:pPr>
        <w:suppressAutoHyphens w:val="0"/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Obowiązki Wykonawcy</w:t>
      </w:r>
      <w:r w:rsidR="00906B14">
        <w:rPr>
          <w:rFonts w:ascii="Verdana" w:hAnsi="Verdana"/>
          <w:b/>
          <w:sz w:val="20"/>
          <w:szCs w:val="20"/>
        </w:rPr>
        <w:t>:</w:t>
      </w:r>
    </w:p>
    <w:p w14:paraId="4A79A22A" w14:textId="77777777" w:rsidR="00A56797" w:rsidRDefault="00A56797" w:rsidP="00A56797">
      <w:pPr>
        <w:suppressAutoHyphens w:val="0"/>
        <w:spacing w:line="360" w:lineRule="auto"/>
        <w:jc w:val="both"/>
        <w:rPr>
          <w:rFonts w:ascii="Verdana" w:hAnsi="Verdana"/>
          <w:iCs/>
          <w:sz w:val="20"/>
          <w:szCs w:val="20"/>
        </w:rPr>
      </w:pPr>
    </w:p>
    <w:p w14:paraId="374EF6B5" w14:textId="77777777" w:rsidR="00A56797" w:rsidRPr="00A56797" w:rsidRDefault="00A56797" w:rsidP="00A56797">
      <w:pPr>
        <w:suppressAutoHyphens w:val="0"/>
        <w:spacing w:line="360" w:lineRule="auto"/>
        <w:jc w:val="both"/>
        <w:rPr>
          <w:rFonts w:ascii="Verdana" w:hAnsi="Verdana"/>
          <w:iCs/>
          <w:sz w:val="20"/>
          <w:szCs w:val="20"/>
        </w:rPr>
      </w:pPr>
      <w:r w:rsidRPr="006366FE">
        <w:rPr>
          <w:rFonts w:ascii="Verdana" w:hAnsi="Verdana"/>
          <w:b/>
          <w:iCs/>
          <w:sz w:val="20"/>
          <w:szCs w:val="20"/>
        </w:rPr>
        <w:t>Aspekty społeczne</w:t>
      </w:r>
      <w:r w:rsidRPr="00A56797">
        <w:rPr>
          <w:rFonts w:ascii="Verdana" w:hAnsi="Verdana"/>
          <w:iCs/>
          <w:sz w:val="20"/>
          <w:szCs w:val="20"/>
        </w:rPr>
        <w:t xml:space="preserve"> – umowa o pracę : </w:t>
      </w:r>
    </w:p>
    <w:p w14:paraId="6B5B423C" w14:textId="77777777" w:rsidR="00906B14" w:rsidRDefault="00A56797" w:rsidP="00422F24">
      <w:pPr>
        <w:suppressAutoHyphens w:val="0"/>
        <w:spacing w:line="360" w:lineRule="auto"/>
        <w:jc w:val="both"/>
        <w:rPr>
          <w:rFonts w:ascii="Verdana" w:hAnsi="Verdana"/>
          <w:iCs/>
          <w:sz w:val="20"/>
          <w:szCs w:val="20"/>
        </w:rPr>
      </w:pPr>
      <w:r w:rsidRPr="00A56797">
        <w:rPr>
          <w:rFonts w:ascii="Verdana" w:hAnsi="Verdana"/>
          <w:iCs/>
          <w:sz w:val="20"/>
          <w:szCs w:val="20"/>
        </w:rPr>
        <w:t>Zamawiający wymaga, żeby osoby bezpośrednio wykonujące usługi sprzątania były zatrudnione na umowy o pracę.</w:t>
      </w:r>
    </w:p>
    <w:p w14:paraId="2708F8C0" w14:textId="77777777" w:rsidR="00A56797" w:rsidRPr="00A56797" w:rsidRDefault="00A56797" w:rsidP="00422F24">
      <w:pPr>
        <w:suppressAutoHyphens w:val="0"/>
        <w:spacing w:line="360" w:lineRule="auto"/>
        <w:jc w:val="both"/>
        <w:rPr>
          <w:rFonts w:ascii="Verdana" w:hAnsi="Verdana"/>
          <w:iCs/>
          <w:sz w:val="20"/>
          <w:szCs w:val="20"/>
        </w:rPr>
      </w:pPr>
    </w:p>
    <w:p w14:paraId="55D9DEE9" w14:textId="77777777" w:rsidR="00B010EF" w:rsidRDefault="00B010EF" w:rsidP="00B010EF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Wykonawca zobowiązany jest w czasie wykonywania usług zapewnić na terenie objętym umową należyty ład, porządek, przestrzeganie przepisów BHP i ppoż. oraz ponosić odpowiedzialność za szkody powstałe w związku z realizacją usług oraz wskutek innych działań osób zatrudnionych przez Wykonawcę. </w:t>
      </w:r>
    </w:p>
    <w:p w14:paraId="224980E4" w14:textId="77777777" w:rsidR="00B010EF" w:rsidRDefault="00B010EF" w:rsidP="00B010EF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Wykonawca zobowiązany będzie do zachowania w tajemnicy wszelkich informacji uzyskanych w związku z wykonywaniem w/w usług.</w:t>
      </w:r>
    </w:p>
    <w:p w14:paraId="78E2620C" w14:textId="77777777" w:rsidR="00B010EF" w:rsidRDefault="00B010EF" w:rsidP="00B010EF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Wszystkie czynności porządkowe należy wykonać w wyznaczonych przez Zmawiającego godzinach.</w:t>
      </w:r>
    </w:p>
    <w:p w14:paraId="1FD8618B" w14:textId="77777777" w:rsidR="00B010EF" w:rsidRDefault="00B010EF" w:rsidP="00B010EF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 Materiały i narzędzia do wykonywania usługi sprzątania zapewnia Wykonawca.</w:t>
      </w:r>
    </w:p>
    <w:p w14:paraId="4B22DCA6" w14:textId="77777777" w:rsidR="00B010EF" w:rsidRDefault="00B010EF" w:rsidP="00B010EF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Wykonawca dostarcza również niezbędne ilości środków myjących, czyszczących, dezynfekujących i zapachowych (należy uwzględnić je w cenie).</w:t>
      </w:r>
    </w:p>
    <w:p w14:paraId="1377AD44" w14:textId="77777777" w:rsidR="00B010EF" w:rsidRDefault="00B010EF" w:rsidP="00B010EF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Wykonawca we własnym zakresie zaopatrzy się we wszelkie środki chemiczne potrzebne do należytego wykonania prac oraz zapewni niezbędny sprzęt do należytego wykonania przedmiotu umowy. Wszystkie środki chemiczne muszą posiadać </w:t>
      </w:r>
      <w:r w:rsidRPr="003C27DA">
        <w:rPr>
          <w:rFonts w:ascii="Verdana" w:hAnsi="Verdana"/>
          <w:color w:val="000000" w:themeColor="text1"/>
          <w:sz w:val="20"/>
          <w:szCs w:val="20"/>
        </w:rPr>
        <w:t xml:space="preserve">karty charakterystyki. </w:t>
      </w:r>
      <w:r>
        <w:rPr>
          <w:rFonts w:ascii="Verdana" w:hAnsi="Verdana"/>
          <w:sz w:val="20"/>
          <w:szCs w:val="20"/>
        </w:rPr>
        <w:t>Pomieszczenia sanitarne i kuchenne należy sprzątać przy użyciu środków odkażających/dezynfekujących usuwających kamień oraz zapachowych.</w:t>
      </w:r>
    </w:p>
    <w:p w14:paraId="713EBED3" w14:textId="77777777" w:rsidR="00B010EF" w:rsidRDefault="00B010EF" w:rsidP="00B010EF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 Wykonawca zapewni odzież ochronną dla osób wykonujących czynności sprzątania.</w:t>
      </w:r>
    </w:p>
    <w:p w14:paraId="0F2B9C8A" w14:textId="77777777" w:rsidR="00B010EF" w:rsidRDefault="00B010EF" w:rsidP="00B010EF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Na uzasadniony wniosek Zamawiającego Wykonawca nie może odmówić zmiany wykorzystywanych środków chemicznych. Konieczność zmiany używanych środków chemicznych może nastąpić w przypadku zastosowania środków o drażniącym zapachu, wywołujących alergię lub w sposób niekorzystny oddziaływujących na podłoże. Zamawiający nie narzuca marki stosowanych środków.</w:t>
      </w:r>
    </w:p>
    <w:p w14:paraId="17212597" w14:textId="1B6D6CE6" w:rsidR="00B010EF" w:rsidRPr="006F0F01" w:rsidRDefault="00B010EF" w:rsidP="00B010EF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F0F01">
        <w:rPr>
          <w:rFonts w:ascii="Verdana" w:hAnsi="Verdana"/>
          <w:sz w:val="20"/>
          <w:szCs w:val="20"/>
        </w:rPr>
        <w:t>- Wykonawca zapewni papier toaletowy</w:t>
      </w:r>
      <w:r>
        <w:rPr>
          <w:rFonts w:ascii="Verdana" w:hAnsi="Verdana"/>
          <w:sz w:val="20"/>
          <w:szCs w:val="20"/>
        </w:rPr>
        <w:t>,</w:t>
      </w:r>
      <w:r w:rsidRPr="006F0F01">
        <w:rPr>
          <w:rFonts w:ascii="Verdana" w:hAnsi="Verdana"/>
          <w:sz w:val="20"/>
          <w:szCs w:val="20"/>
        </w:rPr>
        <w:t xml:space="preserve"> mydło w płynie, środki zapachowe i dezynfekujące, ręczniki papierowe</w:t>
      </w:r>
      <w:r>
        <w:rPr>
          <w:rFonts w:ascii="Verdana" w:hAnsi="Verdana"/>
          <w:sz w:val="20"/>
          <w:szCs w:val="20"/>
        </w:rPr>
        <w:t xml:space="preserve">, worki na </w:t>
      </w:r>
      <w:r w:rsidR="002056DB">
        <w:rPr>
          <w:rFonts w:ascii="Verdana" w:hAnsi="Verdana"/>
          <w:sz w:val="20"/>
          <w:szCs w:val="20"/>
        </w:rPr>
        <w:t>ś</w:t>
      </w:r>
      <w:r>
        <w:rPr>
          <w:rFonts w:ascii="Verdana" w:hAnsi="Verdana"/>
          <w:sz w:val="20"/>
          <w:szCs w:val="20"/>
        </w:rPr>
        <w:t>mieci</w:t>
      </w:r>
      <w:r w:rsidRPr="006F0F01">
        <w:rPr>
          <w:rFonts w:ascii="Verdana" w:hAnsi="Verdana"/>
          <w:sz w:val="20"/>
          <w:szCs w:val="20"/>
        </w:rPr>
        <w:t>.</w:t>
      </w:r>
    </w:p>
    <w:p w14:paraId="6DABC1F5" w14:textId="77777777" w:rsidR="00B010EF" w:rsidRDefault="00B010EF" w:rsidP="00B010EF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- Zamawiający nieodpłatnie udostępni Wykonawcy pomieszczenia przeznaczone do przechowywania środków i narzędzi używanych do realizacji usługi.</w:t>
      </w:r>
    </w:p>
    <w:p w14:paraId="713CC55E" w14:textId="77777777" w:rsidR="00B010EF" w:rsidRDefault="00B010EF" w:rsidP="00B010EF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Dopuszcza się sprawdzanie, jakości wykonywanych prac przy udziale koordynatora ze strony Wykonawcy nie częściej niż raz w tygodniu. </w:t>
      </w:r>
    </w:p>
    <w:p w14:paraId="436CA09B" w14:textId="47F3F80F" w:rsidR="00B010EF" w:rsidRDefault="00B010EF" w:rsidP="00B010EF">
      <w:pPr>
        <w:pStyle w:val="Style27"/>
        <w:widowControl/>
        <w:tabs>
          <w:tab w:val="left" w:pos="739"/>
        </w:tabs>
        <w:spacing w:before="5" w:line="360" w:lineRule="auto"/>
        <w:ind w:firstLine="0"/>
        <w:rPr>
          <w:rStyle w:val="FontStyle126"/>
          <w:rFonts w:eastAsia="Times New Roman" w:cs="Times New Roman"/>
          <w:sz w:val="20"/>
          <w:szCs w:val="20"/>
          <w:lang w:eastAsia="ar-SA"/>
        </w:rPr>
      </w:pPr>
      <w:r>
        <w:rPr>
          <w:rStyle w:val="FontStyle126"/>
          <w:sz w:val="20"/>
          <w:szCs w:val="20"/>
        </w:rPr>
        <w:t xml:space="preserve">- </w:t>
      </w:r>
      <w:r>
        <w:rPr>
          <w:rFonts w:eastAsia="Times New Roman" w:cs="Times New Roman"/>
          <w:sz w:val="20"/>
          <w:szCs w:val="20"/>
          <w:lang w:eastAsia="ar-SA"/>
        </w:rPr>
        <w:t xml:space="preserve">Wykonawca </w:t>
      </w:r>
      <w:r w:rsidR="007826FD">
        <w:rPr>
          <w:rFonts w:eastAsia="Times New Roman" w:cs="Times New Roman"/>
          <w:sz w:val="20"/>
          <w:szCs w:val="20"/>
          <w:lang w:eastAsia="ar-SA"/>
        </w:rPr>
        <w:t>nie później niż 7 dni od dnia</w:t>
      </w:r>
      <w:r>
        <w:rPr>
          <w:rFonts w:eastAsia="Times New Roman" w:cs="Times New Roman"/>
          <w:sz w:val="20"/>
          <w:szCs w:val="20"/>
          <w:lang w:eastAsia="ar-SA"/>
        </w:rPr>
        <w:t xml:space="preserve"> podpisania umowy przekaże Zamawiającemu imienną listę pracowników</w:t>
      </w:r>
      <w:r w:rsidR="007826FD">
        <w:rPr>
          <w:rFonts w:eastAsia="Times New Roman" w:cs="Times New Roman"/>
          <w:sz w:val="20"/>
          <w:szCs w:val="20"/>
          <w:lang w:eastAsia="ar-SA"/>
        </w:rPr>
        <w:t>-</w:t>
      </w:r>
      <w:r>
        <w:rPr>
          <w:rFonts w:eastAsia="Times New Roman" w:cs="Times New Roman"/>
          <w:sz w:val="20"/>
          <w:szCs w:val="20"/>
          <w:lang w:eastAsia="ar-SA"/>
        </w:rPr>
        <w:t xml:space="preserve"> wykaz Pracowników Świadczących Usługę.</w:t>
      </w:r>
    </w:p>
    <w:p w14:paraId="395A4515" w14:textId="77777777" w:rsidR="00B010EF" w:rsidRDefault="00B010EF" w:rsidP="00B010EF">
      <w:pPr>
        <w:pStyle w:val="Style27"/>
        <w:widowControl/>
        <w:tabs>
          <w:tab w:val="left" w:pos="739"/>
        </w:tabs>
        <w:spacing w:before="5" w:line="360" w:lineRule="auto"/>
        <w:ind w:firstLine="0"/>
        <w:rPr>
          <w:rFonts w:cs="Verdana"/>
          <w:sz w:val="20"/>
          <w:szCs w:val="20"/>
        </w:rPr>
      </w:pPr>
      <w:r>
        <w:rPr>
          <w:rStyle w:val="FontStyle126"/>
          <w:sz w:val="20"/>
          <w:szCs w:val="20"/>
        </w:rPr>
        <w:t xml:space="preserve">- Wykonawca powinien mieć do dyspozycji wystarczającą liczbę pracowników:  </w:t>
      </w:r>
    </w:p>
    <w:p w14:paraId="57190A3F" w14:textId="77777777" w:rsidR="00B010EF" w:rsidRDefault="00B010EF" w:rsidP="00B010EF">
      <w:pPr>
        <w:pStyle w:val="Style29"/>
        <w:widowControl/>
        <w:numPr>
          <w:ilvl w:val="0"/>
          <w:numId w:val="6"/>
        </w:numPr>
        <w:spacing w:before="67" w:line="360" w:lineRule="auto"/>
        <w:ind w:firstLine="0"/>
        <w:rPr>
          <w:rStyle w:val="FontStyle126"/>
          <w:sz w:val="20"/>
          <w:szCs w:val="20"/>
        </w:rPr>
      </w:pPr>
      <w:r>
        <w:rPr>
          <w:rStyle w:val="FontStyle126"/>
          <w:sz w:val="20"/>
          <w:szCs w:val="20"/>
        </w:rPr>
        <w:t xml:space="preserve">     pracownika kontrolującego pracę osób sprzątających - 1 osoba,</w:t>
      </w:r>
    </w:p>
    <w:p w14:paraId="76AB07FF" w14:textId="77777777" w:rsidR="00B010EF" w:rsidRDefault="00B010EF" w:rsidP="00B010EF">
      <w:pPr>
        <w:pStyle w:val="Style27"/>
        <w:widowControl/>
        <w:numPr>
          <w:ilvl w:val="0"/>
          <w:numId w:val="7"/>
        </w:numPr>
        <w:spacing w:before="5" w:line="360" w:lineRule="auto"/>
        <w:ind w:left="0" w:firstLine="0"/>
        <w:rPr>
          <w:rStyle w:val="FontStyle126"/>
          <w:rFonts w:cstheme="minorBidi"/>
          <w:sz w:val="20"/>
          <w:szCs w:val="20"/>
        </w:rPr>
      </w:pPr>
      <w:r>
        <w:rPr>
          <w:rStyle w:val="FontStyle126"/>
          <w:sz w:val="20"/>
          <w:szCs w:val="20"/>
        </w:rPr>
        <w:t>pracowników sprzątających na stałe – odpowiednio do każdej lokalizacji,</w:t>
      </w:r>
    </w:p>
    <w:p w14:paraId="1A5EBE2C" w14:textId="0F4351E8" w:rsidR="00B010EF" w:rsidRDefault="00B010EF" w:rsidP="00B010EF">
      <w:pPr>
        <w:pStyle w:val="Style27"/>
        <w:widowControl/>
        <w:numPr>
          <w:ilvl w:val="0"/>
          <w:numId w:val="7"/>
        </w:numPr>
        <w:spacing w:before="5" w:line="360" w:lineRule="auto"/>
        <w:ind w:left="0" w:firstLine="0"/>
        <w:rPr>
          <w:rStyle w:val="FontStyle126"/>
          <w:rFonts w:cstheme="minorBidi"/>
          <w:sz w:val="20"/>
          <w:szCs w:val="20"/>
        </w:rPr>
      </w:pPr>
      <w:r>
        <w:rPr>
          <w:rStyle w:val="FontStyle126"/>
          <w:sz w:val="20"/>
          <w:szCs w:val="20"/>
        </w:rPr>
        <w:t xml:space="preserve">pracowników sprzątających rezerwowych (na ewentualne zastępstwa) </w:t>
      </w:r>
      <w:r w:rsidR="002056DB">
        <w:rPr>
          <w:rStyle w:val="FontStyle126"/>
          <w:sz w:val="20"/>
          <w:szCs w:val="20"/>
        </w:rPr>
        <w:t>–</w:t>
      </w:r>
      <w:r>
        <w:rPr>
          <w:rStyle w:val="FontStyle126"/>
          <w:sz w:val="20"/>
          <w:szCs w:val="20"/>
        </w:rPr>
        <w:t xml:space="preserve"> </w:t>
      </w:r>
      <w:r w:rsidR="002056DB">
        <w:rPr>
          <w:rStyle w:val="FontStyle126"/>
          <w:sz w:val="20"/>
          <w:szCs w:val="20"/>
        </w:rPr>
        <w:t>min 1 osoba.</w:t>
      </w:r>
    </w:p>
    <w:p w14:paraId="3FB24D44" w14:textId="77777777" w:rsidR="00B010EF" w:rsidRDefault="00B010EF" w:rsidP="00B010EF">
      <w:pPr>
        <w:pStyle w:val="Style27"/>
        <w:widowControl/>
        <w:spacing w:before="5" w:line="360" w:lineRule="auto"/>
        <w:ind w:firstLine="0"/>
        <w:rPr>
          <w:rStyle w:val="FontStyle126"/>
          <w:rFonts w:cstheme="minorBidi"/>
          <w:sz w:val="20"/>
          <w:szCs w:val="20"/>
        </w:rPr>
      </w:pPr>
      <w:r>
        <w:rPr>
          <w:rStyle w:val="FontStyle126"/>
          <w:sz w:val="20"/>
          <w:szCs w:val="20"/>
        </w:rPr>
        <w:t xml:space="preserve">- Każdorazowo pracownicy przystępujący do wykonania usługi w dni robocze, będą wpisywali się do rejestru poboru kluczy.  </w:t>
      </w:r>
    </w:p>
    <w:p w14:paraId="364AF4C8" w14:textId="77777777" w:rsidR="00B010EF" w:rsidRPr="00EF7FC7" w:rsidRDefault="00B010EF" w:rsidP="00B010EF">
      <w:pPr>
        <w:pStyle w:val="Style27"/>
        <w:widowControl/>
        <w:spacing w:before="5" w:line="360" w:lineRule="auto"/>
        <w:ind w:firstLine="0"/>
        <w:rPr>
          <w:rFonts w:cs="Verdana"/>
          <w:sz w:val="20"/>
          <w:szCs w:val="20"/>
        </w:rPr>
      </w:pPr>
      <w:r>
        <w:rPr>
          <w:rStyle w:val="FontStyle126"/>
          <w:sz w:val="20"/>
          <w:szCs w:val="20"/>
        </w:rPr>
        <w:t>- Wykonawca zobowiązuje się do zapoznania osób wykonujących czynności z zakresem obowiązków.</w:t>
      </w:r>
    </w:p>
    <w:p w14:paraId="749D76A4" w14:textId="5FFCFA66" w:rsidR="00B010EF" w:rsidRDefault="00B010EF" w:rsidP="00B010EF">
      <w:pPr>
        <w:suppressAutoHyphens w:val="0"/>
        <w:spacing w:line="360" w:lineRule="auto"/>
        <w:jc w:val="both"/>
        <w:rPr>
          <w:rFonts w:ascii="Verdana" w:hAnsi="Verdana"/>
          <w:b/>
          <w:iCs/>
          <w:sz w:val="20"/>
          <w:szCs w:val="20"/>
        </w:rPr>
      </w:pPr>
    </w:p>
    <w:p w14:paraId="071F059B" w14:textId="77777777" w:rsidR="00B010EF" w:rsidRDefault="00B010EF" w:rsidP="00B010EF">
      <w:pPr>
        <w:suppressAutoHyphens w:val="0"/>
        <w:spacing w:line="360" w:lineRule="auto"/>
        <w:jc w:val="both"/>
        <w:rPr>
          <w:rFonts w:ascii="Verdana" w:hAnsi="Verdana"/>
          <w:b/>
          <w:iCs/>
          <w:sz w:val="20"/>
          <w:szCs w:val="20"/>
        </w:rPr>
      </w:pPr>
    </w:p>
    <w:p w14:paraId="5EAE2CEB" w14:textId="21AE1E83" w:rsidR="00B010EF" w:rsidRDefault="006D54C7" w:rsidP="00B010E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  <w:r w:rsidRPr="00B010EF">
        <w:rPr>
          <w:rFonts w:ascii="Verdana" w:hAnsi="Verdana"/>
          <w:b/>
          <w:bCs/>
          <w:sz w:val="20"/>
          <w:szCs w:val="20"/>
        </w:rPr>
        <w:t>Przedmiotem zamówienia</w:t>
      </w:r>
      <w:r w:rsidRPr="00B010EF">
        <w:rPr>
          <w:rFonts w:ascii="Verdana" w:hAnsi="Verdana"/>
          <w:sz w:val="20"/>
          <w:szCs w:val="20"/>
        </w:rPr>
        <w:t xml:space="preserve"> </w:t>
      </w:r>
      <w:r w:rsidR="00B010EF" w:rsidRPr="00882D95">
        <w:rPr>
          <w:rFonts w:ascii="Verdana" w:hAnsi="Verdana" w:cs="Tahoma"/>
          <w:sz w:val="20"/>
          <w:szCs w:val="20"/>
        </w:rPr>
        <w:t xml:space="preserve">jest usługa polegająca na sprzątaniu pomieszczeń </w:t>
      </w:r>
      <w:r w:rsidR="00B010EF" w:rsidRPr="00882D95">
        <w:rPr>
          <w:rFonts w:ascii="Verdana" w:hAnsi="Verdana" w:cs="Tahoma"/>
          <w:bCs/>
          <w:sz w:val="20"/>
          <w:szCs w:val="20"/>
        </w:rPr>
        <w:t xml:space="preserve">biurowych, socjalnych, ciągów komunikacyjnych przed budynkiem i w budynku Oddziału GDDKiA </w:t>
      </w:r>
      <w:r w:rsidR="00B010EF" w:rsidRPr="00882D95">
        <w:rPr>
          <w:rFonts w:ascii="Verdana" w:hAnsi="Verdana" w:cs="Tahoma"/>
          <w:bCs/>
          <w:sz w:val="20"/>
          <w:szCs w:val="20"/>
        </w:rPr>
        <w:br/>
        <w:t>w Zielonej Górze</w:t>
      </w:r>
      <w:r w:rsidR="00B010EF">
        <w:rPr>
          <w:rFonts w:ascii="Verdana" w:hAnsi="Verdana" w:cs="Tahoma"/>
          <w:bCs/>
          <w:sz w:val="20"/>
          <w:szCs w:val="20"/>
        </w:rPr>
        <w:t xml:space="preserve">, </w:t>
      </w:r>
      <w:r w:rsidR="00B010EF" w:rsidRPr="003B61C4">
        <w:rPr>
          <w:rFonts w:ascii="Verdana" w:hAnsi="Verdana" w:cs="Tahoma"/>
          <w:b/>
          <w:sz w:val="20"/>
          <w:szCs w:val="20"/>
        </w:rPr>
        <w:t>Rejon w Świebodzinie, ul.</w:t>
      </w:r>
      <w:r w:rsidR="003B61C4" w:rsidRPr="003B61C4">
        <w:rPr>
          <w:rFonts w:ascii="Verdana" w:hAnsi="Verdana" w:cs="Tahoma"/>
          <w:b/>
          <w:sz w:val="20"/>
          <w:szCs w:val="20"/>
        </w:rPr>
        <w:t xml:space="preserve"> </w:t>
      </w:r>
      <w:r w:rsidR="00B010EF" w:rsidRPr="003B61C4">
        <w:rPr>
          <w:rFonts w:ascii="Verdana" w:hAnsi="Verdana" w:cs="Tahoma"/>
          <w:b/>
          <w:sz w:val="20"/>
          <w:szCs w:val="20"/>
        </w:rPr>
        <w:t>Sobieskiego 14, 66-200 Świebodzin</w:t>
      </w:r>
      <w:r w:rsidR="00B010EF">
        <w:rPr>
          <w:rFonts w:ascii="Verdana" w:hAnsi="Verdana" w:cs="Tahoma"/>
          <w:bCs/>
          <w:sz w:val="20"/>
          <w:szCs w:val="20"/>
        </w:rPr>
        <w:t>.</w:t>
      </w:r>
    </w:p>
    <w:p w14:paraId="39327AC7" w14:textId="609D0433" w:rsidR="00B010EF" w:rsidRDefault="00B010EF" w:rsidP="00B010E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425CB0B7" w14:textId="77777777" w:rsidR="00B010EF" w:rsidRPr="00882D95" w:rsidRDefault="00B010EF" w:rsidP="00B010EF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Tahoma"/>
          <w:sz w:val="20"/>
          <w:szCs w:val="20"/>
        </w:rPr>
      </w:pPr>
      <w:r w:rsidRPr="00882D95">
        <w:rPr>
          <w:rFonts w:ascii="Verdana" w:hAnsi="Verdana" w:cs="Tahoma"/>
          <w:bCs/>
          <w:sz w:val="20"/>
          <w:szCs w:val="20"/>
        </w:rPr>
        <w:t>Przed złożeniem oferty zaleca się Wykonawcom dokonania wizji lokalnej pomieszczeń do sprzątania.</w:t>
      </w:r>
    </w:p>
    <w:p w14:paraId="02B7058D" w14:textId="77777777" w:rsidR="00B010EF" w:rsidRPr="00882D95" w:rsidRDefault="00B010EF" w:rsidP="00B010E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7FCAD01D" w14:textId="7F899B17" w:rsidR="006D54C7" w:rsidRPr="00D60731" w:rsidRDefault="006D54C7" w:rsidP="006D54C7">
      <w:pPr>
        <w:suppressAutoHyphens w:val="0"/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D60731">
        <w:rPr>
          <w:rFonts w:ascii="Verdana" w:hAnsi="Verdana"/>
          <w:b/>
          <w:sz w:val="20"/>
          <w:szCs w:val="20"/>
        </w:rPr>
        <w:t>Zakres zamówienia:</w:t>
      </w:r>
    </w:p>
    <w:p w14:paraId="229EE91D" w14:textId="2F7E62D1" w:rsidR="006D54C7" w:rsidRPr="00B010EF" w:rsidRDefault="006D54C7" w:rsidP="006D54C7">
      <w:pPr>
        <w:suppressAutoHyphens w:val="0"/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B010EF">
        <w:rPr>
          <w:rFonts w:ascii="Verdana" w:hAnsi="Verdana"/>
          <w:b/>
          <w:bCs/>
          <w:sz w:val="20"/>
          <w:szCs w:val="20"/>
        </w:rPr>
        <w:t>1) Sprzątanie wewnątrz budynku Rejonu:</w:t>
      </w:r>
    </w:p>
    <w:p w14:paraId="4561CBAF" w14:textId="7D8DCACD" w:rsidR="006D54C7" w:rsidRPr="00B010EF" w:rsidRDefault="006D54C7" w:rsidP="006D54C7">
      <w:pPr>
        <w:suppressAutoHyphens w:val="0"/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B010EF">
        <w:rPr>
          <w:rFonts w:ascii="Verdana" w:hAnsi="Verdana"/>
          <w:b/>
          <w:bCs/>
          <w:sz w:val="20"/>
          <w:szCs w:val="20"/>
        </w:rPr>
        <w:t xml:space="preserve">a) usługi codzienne realizowane w </w:t>
      </w:r>
      <w:r w:rsidR="004A3DCD" w:rsidRPr="00B010EF">
        <w:rPr>
          <w:rFonts w:ascii="Verdana" w:hAnsi="Verdana"/>
          <w:b/>
          <w:bCs/>
          <w:sz w:val="20"/>
          <w:szCs w:val="20"/>
        </w:rPr>
        <w:t xml:space="preserve">dni </w:t>
      </w:r>
      <w:r w:rsidR="00B010EF" w:rsidRPr="00B010EF">
        <w:rPr>
          <w:rFonts w:ascii="Verdana" w:hAnsi="Verdana"/>
          <w:b/>
          <w:bCs/>
          <w:sz w:val="20"/>
          <w:szCs w:val="20"/>
        </w:rPr>
        <w:t>powszednie</w:t>
      </w:r>
      <w:r w:rsidRPr="00B010EF">
        <w:rPr>
          <w:rFonts w:ascii="Verdana" w:hAnsi="Verdana"/>
          <w:b/>
          <w:bCs/>
          <w:sz w:val="20"/>
          <w:szCs w:val="20"/>
        </w:rPr>
        <w:t xml:space="preserve">: </w:t>
      </w:r>
    </w:p>
    <w:p w14:paraId="53CFE3B9" w14:textId="77777777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D54C7">
        <w:rPr>
          <w:rFonts w:ascii="Verdana" w:hAnsi="Verdana"/>
          <w:sz w:val="20"/>
          <w:szCs w:val="20"/>
        </w:rPr>
        <w:t>Pomieszczenia biurowe:</w:t>
      </w:r>
    </w:p>
    <w:p w14:paraId="6960004E" w14:textId="77777777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D54C7">
        <w:rPr>
          <w:rFonts w:ascii="Verdana" w:hAnsi="Verdana"/>
          <w:sz w:val="20"/>
          <w:szCs w:val="20"/>
        </w:rPr>
        <w:t>-</w:t>
      </w:r>
      <w:r w:rsidRPr="006D54C7">
        <w:rPr>
          <w:rFonts w:ascii="Verdana" w:hAnsi="Verdana"/>
          <w:sz w:val="20"/>
          <w:szCs w:val="20"/>
        </w:rPr>
        <w:tab/>
        <w:t xml:space="preserve">mycie i czyszczenie powierzchni podłóg, drzwi, z dodatkiem detergentów </w:t>
      </w:r>
    </w:p>
    <w:p w14:paraId="22F890D8" w14:textId="77777777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D54C7">
        <w:rPr>
          <w:rFonts w:ascii="Verdana" w:hAnsi="Verdana"/>
          <w:sz w:val="20"/>
          <w:szCs w:val="20"/>
        </w:rPr>
        <w:t>-</w:t>
      </w:r>
      <w:r w:rsidRPr="006D54C7">
        <w:rPr>
          <w:rFonts w:ascii="Verdana" w:hAnsi="Verdana"/>
          <w:sz w:val="20"/>
          <w:szCs w:val="20"/>
        </w:rPr>
        <w:tab/>
        <w:t>odkurzanie i czyszczenie mebli,</w:t>
      </w:r>
    </w:p>
    <w:p w14:paraId="34D98683" w14:textId="43AA0313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D54C7">
        <w:rPr>
          <w:rFonts w:ascii="Verdana" w:hAnsi="Verdana"/>
          <w:sz w:val="20"/>
          <w:szCs w:val="20"/>
        </w:rPr>
        <w:t>-</w:t>
      </w:r>
      <w:r w:rsidRPr="006D54C7">
        <w:rPr>
          <w:rFonts w:ascii="Verdana" w:hAnsi="Verdana"/>
          <w:sz w:val="20"/>
          <w:szCs w:val="20"/>
        </w:rPr>
        <w:tab/>
        <w:t>odkurzanie urządzeń biurowych, telefonów, mebli tapicerowanych,</w:t>
      </w:r>
    </w:p>
    <w:p w14:paraId="180A137A" w14:textId="6C44B941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D54C7">
        <w:rPr>
          <w:rFonts w:ascii="Verdana" w:hAnsi="Verdana"/>
          <w:sz w:val="20"/>
          <w:szCs w:val="20"/>
        </w:rPr>
        <w:t>-</w:t>
      </w:r>
      <w:r w:rsidRPr="006D54C7">
        <w:rPr>
          <w:rFonts w:ascii="Verdana" w:hAnsi="Verdana"/>
          <w:sz w:val="20"/>
          <w:szCs w:val="20"/>
        </w:rPr>
        <w:tab/>
        <w:t>opróżnianie koszy wraz z wymianą worków na śmieci,</w:t>
      </w:r>
    </w:p>
    <w:p w14:paraId="5599F886" w14:textId="77777777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D54C7">
        <w:rPr>
          <w:rFonts w:ascii="Verdana" w:hAnsi="Verdana"/>
          <w:sz w:val="20"/>
          <w:szCs w:val="20"/>
        </w:rPr>
        <w:t>-</w:t>
      </w:r>
      <w:r w:rsidRPr="006D54C7">
        <w:rPr>
          <w:rFonts w:ascii="Verdana" w:hAnsi="Verdana"/>
          <w:sz w:val="20"/>
          <w:szCs w:val="20"/>
        </w:rPr>
        <w:tab/>
        <w:t>czyszczenie luster, wycieranie poręczy, okuć drzwiowych i okiennych, parapetów</w:t>
      </w:r>
    </w:p>
    <w:p w14:paraId="0EE01848" w14:textId="75802812" w:rsidR="006D54C7" w:rsidRPr="00B010EF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FF0000"/>
          <w:sz w:val="20"/>
          <w:szCs w:val="20"/>
        </w:rPr>
      </w:pPr>
      <w:r w:rsidRPr="00B010EF">
        <w:rPr>
          <w:rFonts w:ascii="Verdana" w:hAnsi="Verdana"/>
          <w:color w:val="FF0000"/>
          <w:sz w:val="20"/>
          <w:szCs w:val="20"/>
        </w:rPr>
        <w:t>-</w:t>
      </w:r>
      <w:r w:rsidRPr="00B010EF">
        <w:rPr>
          <w:rFonts w:ascii="Verdana" w:hAnsi="Verdana"/>
          <w:color w:val="FF0000"/>
          <w:sz w:val="20"/>
          <w:szCs w:val="20"/>
        </w:rPr>
        <w:tab/>
      </w:r>
      <w:r w:rsidRPr="007826FD">
        <w:rPr>
          <w:rFonts w:ascii="Verdana" w:hAnsi="Verdana"/>
          <w:color w:val="000000" w:themeColor="text1"/>
          <w:sz w:val="20"/>
          <w:szCs w:val="20"/>
        </w:rPr>
        <w:t>odkurzanie</w:t>
      </w:r>
      <w:r w:rsidR="00B010EF" w:rsidRPr="007826F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26761" w:rsidRPr="007826FD">
        <w:rPr>
          <w:rFonts w:ascii="Verdana" w:hAnsi="Verdana"/>
          <w:color w:val="000000" w:themeColor="text1"/>
          <w:sz w:val="20"/>
          <w:szCs w:val="20"/>
        </w:rPr>
        <w:t>wycieraczek dywanowych</w:t>
      </w:r>
      <w:r w:rsidRPr="007826FD">
        <w:rPr>
          <w:rFonts w:ascii="Verdana" w:hAnsi="Verdana"/>
          <w:color w:val="000000" w:themeColor="text1"/>
          <w:sz w:val="20"/>
          <w:szCs w:val="20"/>
        </w:rPr>
        <w:t>,</w:t>
      </w:r>
    </w:p>
    <w:p w14:paraId="46102F57" w14:textId="77777777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D54C7">
        <w:rPr>
          <w:rFonts w:ascii="Verdana" w:hAnsi="Verdana"/>
          <w:sz w:val="20"/>
          <w:szCs w:val="20"/>
        </w:rPr>
        <w:t>-</w:t>
      </w:r>
      <w:r w:rsidRPr="006D54C7">
        <w:rPr>
          <w:rFonts w:ascii="Verdana" w:hAnsi="Verdana"/>
          <w:sz w:val="20"/>
          <w:szCs w:val="20"/>
        </w:rPr>
        <w:tab/>
        <w:t>opróżnianie pojemników niszczarek z wymianą worków,</w:t>
      </w:r>
    </w:p>
    <w:p w14:paraId="4EEA8441" w14:textId="4A20DC3F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D54C7">
        <w:rPr>
          <w:rFonts w:ascii="Verdana" w:hAnsi="Verdana"/>
          <w:sz w:val="20"/>
          <w:szCs w:val="20"/>
        </w:rPr>
        <w:t>-</w:t>
      </w:r>
      <w:r w:rsidRPr="006D54C7">
        <w:rPr>
          <w:rFonts w:ascii="Verdana" w:hAnsi="Verdana"/>
          <w:sz w:val="20"/>
          <w:szCs w:val="20"/>
        </w:rPr>
        <w:tab/>
      </w:r>
      <w:r w:rsidRPr="007826FD">
        <w:rPr>
          <w:rFonts w:ascii="Verdana" w:hAnsi="Verdana"/>
          <w:color w:val="000000" w:themeColor="text1"/>
          <w:sz w:val="20"/>
          <w:szCs w:val="20"/>
        </w:rPr>
        <w:t>mycie drzwi wejściowych i szyb w drzwiach</w:t>
      </w:r>
      <w:r w:rsidR="007826FD" w:rsidRPr="007826FD">
        <w:rPr>
          <w:rFonts w:ascii="Verdana" w:hAnsi="Verdana"/>
          <w:color w:val="000000" w:themeColor="text1"/>
          <w:sz w:val="20"/>
          <w:szCs w:val="20"/>
        </w:rPr>
        <w:t>.</w:t>
      </w:r>
      <w:r w:rsidRPr="007826F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15E086CF" w14:textId="77777777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24DAB86" w14:textId="2DB04E8C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D54C7">
        <w:rPr>
          <w:rFonts w:ascii="Verdana" w:hAnsi="Verdana"/>
          <w:sz w:val="20"/>
          <w:szCs w:val="20"/>
        </w:rPr>
        <w:t xml:space="preserve">Łazienki i toalety: </w:t>
      </w:r>
    </w:p>
    <w:p w14:paraId="38BA0B32" w14:textId="77777777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D54C7">
        <w:rPr>
          <w:rFonts w:ascii="Verdana" w:hAnsi="Verdana"/>
          <w:sz w:val="20"/>
          <w:szCs w:val="20"/>
        </w:rPr>
        <w:t xml:space="preserve">- mycie podłóg, czyszczenie luster,  </w:t>
      </w:r>
    </w:p>
    <w:p w14:paraId="544C5CFF" w14:textId="77777777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D54C7">
        <w:rPr>
          <w:rFonts w:ascii="Verdana" w:hAnsi="Verdana"/>
          <w:sz w:val="20"/>
          <w:szCs w:val="20"/>
        </w:rPr>
        <w:t>- czyszczenie i mycie urządzeń sanitarnych i armatury,</w:t>
      </w:r>
    </w:p>
    <w:p w14:paraId="109888B1" w14:textId="77777777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D54C7">
        <w:rPr>
          <w:rFonts w:ascii="Verdana" w:hAnsi="Verdana"/>
          <w:sz w:val="20"/>
          <w:szCs w:val="20"/>
        </w:rPr>
        <w:lastRenderedPageBreak/>
        <w:t>- opróżnianie i mycie koszy,</w:t>
      </w:r>
    </w:p>
    <w:p w14:paraId="46C0B0E9" w14:textId="5FC21006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D54C7">
        <w:rPr>
          <w:rFonts w:ascii="Verdana" w:hAnsi="Verdana"/>
          <w:sz w:val="20"/>
          <w:szCs w:val="20"/>
        </w:rPr>
        <w:t>- dezynfekowanie środkami usuwającymi bakterie, grzyby, wirusy</w:t>
      </w:r>
      <w:r w:rsidR="00526761">
        <w:rPr>
          <w:rFonts w:ascii="Verdana" w:hAnsi="Verdana"/>
          <w:sz w:val="20"/>
          <w:szCs w:val="20"/>
        </w:rPr>
        <w:t>,</w:t>
      </w:r>
    </w:p>
    <w:p w14:paraId="348C0B09" w14:textId="481A75AD" w:rsidR="006D54C7" w:rsidRPr="007826FD" w:rsidRDefault="00D60731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D54C7" w:rsidRPr="006D54C7">
        <w:rPr>
          <w:rFonts w:ascii="Verdana" w:hAnsi="Verdana"/>
          <w:sz w:val="20"/>
          <w:szCs w:val="20"/>
        </w:rPr>
        <w:t>bieżące uzupełnienie środków higienicznych w toaletach (papier toaletowy, ręczniki papierowe, mydło, odświeżacze powietrza, gwarantujące stałe zapewnianie korzystania przez pracowników z ww. środków)</w:t>
      </w:r>
      <w:r w:rsidR="007826FD">
        <w:rPr>
          <w:rFonts w:ascii="Verdana" w:hAnsi="Verdana"/>
          <w:sz w:val="20"/>
          <w:szCs w:val="20"/>
        </w:rPr>
        <w:t>.</w:t>
      </w:r>
    </w:p>
    <w:p w14:paraId="7B902571" w14:textId="77777777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3F963B3" w14:textId="7B630345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D54C7">
        <w:rPr>
          <w:rFonts w:ascii="Verdana" w:hAnsi="Verdana"/>
          <w:sz w:val="20"/>
          <w:szCs w:val="20"/>
        </w:rPr>
        <w:t>Pomieszczenia ogólne (korytarze, ciągi komunikacyjne, klatki schodowe):</w:t>
      </w:r>
    </w:p>
    <w:p w14:paraId="7172A969" w14:textId="77777777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D54C7">
        <w:rPr>
          <w:rFonts w:ascii="Verdana" w:hAnsi="Verdana"/>
          <w:sz w:val="20"/>
          <w:szCs w:val="20"/>
        </w:rPr>
        <w:t>- mycie podłóg, schodów, poręczy,</w:t>
      </w:r>
    </w:p>
    <w:p w14:paraId="4148089B" w14:textId="57D4EDB5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D54C7">
        <w:rPr>
          <w:rFonts w:ascii="Verdana" w:hAnsi="Verdana"/>
          <w:sz w:val="20"/>
          <w:szCs w:val="20"/>
        </w:rPr>
        <w:t>- mycie szyb w drzwiach</w:t>
      </w:r>
      <w:r w:rsidR="007826FD">
        <w:rPr>
          <w:rFonts w:ascii="Verdana" w:hAnsi="Verdana"/>
          <w:sz w:val="20"/>
          <w:szCs w:val="20"/>
        </w:rPr>
        <w:t>.</w:t>
      </w:r>
    </w:p>
    <w:p w14:paraId="037EF45C" w14:textId="49B5E59E" w:rsidR="006D54C7" w:rsidRPr="00526761" w:rsidRDefault="006D54C7" w:rsidP="006D54C7">
      <w:pPr>
        <w:suppressAutoHyphens w:val="0"/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526761">
        <w:rPr>
          <w:rFonts w:ascii="Verdana" w:hAnsi="Verdana"/>
          <w:b/>
          <w:bCs/>
          <w:sz w:val="20"/>
          <w:szCs w:val="20"/>
        </w:rPr>
        <w:t xml:space="preserve">b) </w:t>
      </w:r>
      <w:r w:rsidR="007826FD">
        <w:rPr>
          <w:rFonts w:ascii="Verdana" w:hAnsi="Verdana"/>
          <w:b/>
          <w:bCs/>
          <w:sz w:val="20"/>
          <w:szCs w:val="20"/>
        </w:rPr>
        <w:t xml:space="preserve">Usługi </w:t>
      </w:r>
      <w:r w:rsidRPr="00526761">
        <w:rPr>
          <w:rFonts w:ascii="Verdana" w:hAnsi="Verdana"/>
          <w:b/>
          <w:bCs/>
          <w:sz w:val="20"/>
          <w:szCs w:val="20"/>
        </w:rPr>
        <w:t xml:space="preserve">cotygodniowe/raz w tygodniu: </w:t>
      </w:r>
    </w:p>
    <w:p w14:paraId="38711CED" w14:textId="77777777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D54C7">
        <w:rPr>
          <w:rFonts w:ascii="Verdana" w:hAnsi="Verdana"/>
          <w:sz w:val="20"/>
          <w:szCs w:val="20"/>
        </w:rPr>
        <w:t>Pomieszczenia biurowe i socjalne:</w:t>
      </w:r>
    </w:p>
    <w:p w14:paraId="666F9014" w14:textId="41ADD432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D54C7">
        <w:rPr>
          <w:rFonts w:ascii="Verdana" w:hAnsi="Verdana"/>
          <w:sz w:val="20"/>
          <w:szCs w:val="20"/>
        </w:rPr>
        <w:t>-</w:t>
      </w:r>
      <w:r w:rsidRPr="006D54C7">
        <w:rPr>
          <w:rFonts w:ascii="Verdana" w:hAnsi="Verdana"/>
          <w:sz w:val="20"/>
          <w:szCs w:val="20"/>
        </w:rPr>
        <w:tab/>
        <w:t xml:space="preserve">odkurzanie i mycie trudno dostępnych części mebli i </w:t>
      </w:r>
      <w:r w:rsidR="00526761">
        <w:rPr>
          <w:rFonts w:ascii="Verdana" w:hAnsi="Verdana"/>
          <w:sz w:val="20"/>
          <w:szCs w:val="20"/>
        </w:rPr>
        <w:t>grzejników</w:t>
      </w:r>
      <w:r w:rsidRPr="006D54C7">
        <w:rPr>
          <w:rFonts w:ascii="Verdana" w:hAnsi="Verdana"/>
          <w:sz w:val="20"/>
          <w:szCs w:val="20"/>
        </w:rPr>
        <w:t>,</w:t>
      </w:r>
    </w:p>
    <w:p w14:paraId="60F74341" w14:textId="2049FCD0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D54C7">
        <w:rPr>
          <w:rFonts w:ascii="Verdana" w:hAnsi="Verdana"/>
          <w:sz w:val="20"/>
          <w:szCs w:val="20"/>
        </w:rPr>
        <w:t>-</w:t>
      </w:r>
      <w:r w:rsidRPr="006D54C7">
        <w:rPr>
          <w:rFonts w:ascii="Verdana" w:hAnsi="Verdana"/>
          <w:sz w:val="20"/>
          <w:szCs w:val="20"/>
        </w:rPr>
        <w:tab/>
        <w:t xml:space="preserve">czyszczenie sprzętu typu: </w:t>
      </w:r>
      <w:r w:rsidR="009818C8">
        <w:rPr>
          <w:rFonts w:ascii="Verdana" w:hAnsi="Verdana"/>
          <w:sz w:val="20"/>
          <w:szCs w:val="20"/>
        </w:rPr>
        <w:t>telefony</w:t>
      </w:r>
      <w:r w:rsidRPr="006D54C7">
        <w:rPr>
          <w:rFonts w:ascii="Verdana" w:hAnsi="Verdana"/>
          <w:sz w:val="20"/>
          <w:szCs w:val="20"/>
        </w:rPr>
        <w:t>, ksero</w:t>
      </w:r>
      <w:r w:rsidR="009818C8">
        <w:rPr>
          <w:rFonts w:ascii="Verdana" w:hAnsi="Verdana"/>
          <w:sz w:val="20"/>
          <w:szCs w:val="20"/>
        </w:rPr>
        <w:t>kopiarki, drukarki, niszczarki</w:t>
      </w:r>
      <w:r w:rsidRPr="006D54C7">
        <w:rPr>
          <w:rFonts w:ascii="Verdana" w:hAnsi="Verdana"/>
          <w:sz w:val="20"/>
          <w:szCs w:val="20"/>
        </w:rPr>
        <w:t xml:space="preserve"> (bez zestawów komputerowych),</w:t>
      </w:r>
    </w:p>
    <w:p w14:paraId="726C9C20" w14:textId="6F0CC455" w:rsidR="007826FD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D54C7">
        <w:rPr>
          <w:rFonts w:ascii="Verdana" w:hAnsi="Verdana"/>
          <w:sz w:val="20"/>
          <w:szCs w:val="20"/>
        </w:rPr>
        <w:t>-</w:t>
      </w:r>
      <w:r w:rsidRPr="006D54C7">
        <w:rPr>
          <w:rFonts w:ascii="Verdana" w:hAnsi="Verdana"/>
          <w:sz w:val="20"/>
          <w:szCs w:val="20"/>
        </w:rPr>
        <w:tab/>
      </w:r>
      <w:r w:rsidR="009818C8">
        <w:rPr>
          <w:rFonts w:ascii="Verdana" w:hAnsi="Verdana"/>
          <w:sz w:val="20"/>
          <w:szCs w:val="20"/>
        </w:rPr>
        <w:t>mycie drzwi wewnętrznych i zewnętrznych</w:t>
      </w:r>
      <w:r w:rsidR="007826FD">
        <w:rPr>
          <w:rFonts w:ascii="Verdana" w:hAnsi="Verdana"/>
          <w:sz w:val="20"/>
          <w:szCs w:val="20"/>
        </w:rPr>
        <w:t>.</w:t>
      </w:r>
    </w:p>
    <w:p w14:paraId="776877E4" w14:textId="77777777" w:rsidR="006D54C7" w:rsidRPr="009818C8" w:rsidRDefault="006D54C7" w:rsidP="006D54C7">
      <w:pPr>
        <w:suppressAutoHyphens w:val="0"/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9818C8">
        <w:rPr>
          <w:rFonts w:ascii="Verdana" w:hAnsi="Verdana"/>
          <w:b/>
          <w:bCs/>
          <w:sz w:val="20"/>
          <w:szCs w:val="20"/>
        </w:rPr>
        <w:t xml:space="preserve">c) Prace okresowe: </w:t>
      </w:r>
    </w:p>
    <w:p w14:paraId="3449A9D7" w14:textId="5A0DD015" w:rsidR="009818C8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D54C7">
        <w:rPr>
          <w:rFonts w:ascii="Verdana" w:hAnsi="Verdana"/>
          <w:sz w:val="20"/>
          <w:szCs w:val="20"/>
        </w:rPr>
        <w:t>-</w:t>
      </w:r>
      <w:r w:rsidRPr="006D54C7">
        <w:rPr>
          <w:rFonts w:ascii="Verdana" w:hAnsi="Verdana"/>
          <w:sz w:val="20"/>
          <w:szCs w:val="20"/>
        </w:rPr>
        <w:tab/>
        <w:t>mycie okien 2 razy w roku – tj. kwiecień i październik</w:t>
      </w:r>
      <w:r w:rsidR="00226E4A">
        <w:rPr>
          <w:rFonts w:ascii="Verdana" w:hAnsi="Verdana"/>
          <w:sz w:val="20"/>
          <w:szCs w:val="20"/>
        </w:rPr>
        <w:t>.</w:t>
      </w:r>
    </w:p>
    <w:p w14:paraId="0DF63BA1" w14:textId="6497F2C7" w:rsidR="006D54C7" w:rsidRPr="00636E8F" w:rsidRDefault="006D54C7" w:rsidP="006D54C7">
      <w:pPr>
        <w:suppressAutoHyphens w:val="0"/>
        <w:spacing w:line="360" w:lineRule="auto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636E8F">
        <w:rPr>
          <w:rFonts w:ascii="Verdana" w:hAnsi="Verdana"/>
          <w:b/>
          <w:bCs/>
          <w:color w:val="000000" w:themeColor="text1"/>
          <w:sz w:val="20"/>
          <w:szCs w:val="20"/>
        </w:rPr>
        <w:t>d) Powierzchnie przeznaczone do sprzątania:</w:t>
      </w:r>
    </w:p>
    <w:p w14:paraId="3A5A39C0" w14:textId="77777777" w:rsidR="006D54C7" w:rsidRPr="00636E8F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636E8F">
        <w:rPr>
          <w:rFonts w:ascii="Verdana" w:hAnsi="Verdana"/>
          <w:color w:val="000000" w:themeColor="text1"/>
          <w:sz w:val="20"/>
          <w:szCs w:val="20"/>
        </w:rPr>
        <w:t>Parter:</w:t>
      </w:r>
    </w:p>
    <w:p w14:paraId="4F6344F7" w14:textId="4BAE5F7A" w:rsidR="00636E8F" w:rsidRPr="00636E8F" w:rsidRDefault="006D54C7" w:rsidP="00636E8F">
      <w:pPr>
        <w:tabs>
          <w:tab w:val="center" w:pos="4677"/>
        </w:tabs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95295">
        <w:rPr>
          <w:rFonts w:ascii="Verdana" w:hAnsi="Verdana"/>
          <w:color w:val="000000" w:themeColor="text1"/>
          <w:sz w:val="20"/>
          <w:szCs w:val="20"/>
        </w:rPr>
        <w:t xml:space="preserve">- </w:t>
      </w:r>
      <w:r w:rsidR="00163CE6" w:rsidRPr="00636E8F">
        <w:rPr>
          <w:rFonts w:ascii="Verdana" w:hAnsi="Verdana"/>
          <w:color w:val="000000" w:themeColor="text1"/>
          <w:sz w:val="20"/>
          <w:szCs w:val="20"/>
        </w:rPr>
        <w:t>korytarz</w:t>
      </w:r>
      <w:r w:rsidRPr="00636E8F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636E8F" w:rsidRPr="00636E8F">
        <w:rPr>
          <w:rFonts w:ascii="Verdana" w:hAnsi="Verdana"/>
          <w:color w:val="000000" w:themeColor="text1"/>
          <w:sz w:val="20"/>
          <w:szCs w:val="20"/>
        </w:rPr>
        <w:tab/>
        <w:t xml:space="preserve">                                     - ok. 26,80 m²</w:t>
      </w:r>
    </w:p>
    <w:p w14:paraId="2E2BF97C" w14:textId="7EEEB17C" w:rsidR="006D54C7" w:rsidRPr="00636E8F" w:rsidRDefault="00636E8F" w:rsidP="00636E8F">
      <w:pPr>
        <w:tabs>
          <w:tab w:val="left" w:pos="5232"/>
        </w:tabs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636E8F">
        <w:rPr>
          <w:rFonts w:ascii="Verdana" w:hAnsi="Verdana"/>
          <w:color w:val="000000" w:themeColor="text1"/>
          <w:sz w:val="20"/>
          <w:szCs w:val="20"/>
        </w:rPr>
        <w:t xml:space="preserve">- </w:t>
      </w:r>
      <w:r w:rsidR="00163CE6" w:rsidRPr="00636E8F">
        <w:rPr>
          <w:rFonts w:ascii="Verdana" w:hAnsi="Verdana"/>
          <w:color w:val="000000" w:themeColor="text1"/>
          <w:sz w:val="20"/>
          <w:szCs w:val="20"/>
        </w:rPr>
        <w:t xml:space="preserve">klatka </w:t>
      </w:r>
      <w:r w:rsidR="006D54C7" w:rsidRPr="00636E8F">
        <w:rPr>
          <w:rFonts w:ascii="Verdana" w:hAnsi="Verdana"/>
          <w:color w:val="000000" w:themeColor="text1"/>
          <w:sz w:val="20"/>
          <w:szCs w:val="20"/>
        </w:rPr>
        <w:t>schod</w:t>
      </w:r>
      <w:r w:rsidR="00163CE6" w:rsidRPr="00636E8F">
        <w:rPr>
          <w:rFonts w:ascii="Verdana" w:hAnsi="Verdana"/>
          <w:color w:val="000000" w:themeColor="text1"/>
          <w:sz w:val="20"/>
          <w:szCs w:val="20"/>
        </w:rPr>
        <w:t>owa</w:t>
      </w:r>
      <w:r w:rsidR="006D54C7" w:rsidRPr="00636E8F">
        <w:rPr>
          <w:rFonts w:ascii="Verdana" w:hAnsi="Verdana"/>
          <w:color w:val="000000" w:themeColor="text1"/>
          <w:sz w:val="20"/>
          <w:szCs w:val="20"/>
        </w:rPr>
        <w:t xml:space="preserve">                              </w:t>
      </w:r>
      <w:r w:rsidRPr="00636E8F">
        <w:rPr>
          <w:rFonts w:ascii="Verdana" w:hAnsi="Verdana"/>
          <w:color w:val="000000" w:themeColor="text1"/>
          <w:sz w:val="20"/>
          <w:szCs w:val="20"/>
        </w:rPr>
        <w:tab/>
        <w:t>- ok. 10,00 m</w:t>
      </w:r>
      <w:r w:rsidRPr="00636E8F">
        <w:rPr>
          <w:rFonts w:ascii="Verdana" w:hAnsi="Verdana"/>
          <w:color w:val="000000" w:themeColor="text1"/>
          <w:sz w:val="20"/>
          <w:szCs w:val="20"/>
          <w:vertAlign w:val="superscript"/>
        </w:rPr>
        <w:t>2</w:t>
      </w:r>
    </w:p>
    <w:p w14:paraId="1DD9322F" w14:textId="40AF081E" w:rsidR="006D54C7" w:rsidRPr="00636E8F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636E8F">
        <w:rPr>
          <w:rFonts w:ascii="Verdana" w:hAnsi="Verdana"/>
          <w:color w:val="000000" w:themeColor="text1"/>
          <w:sz w:val="20"/>
          <w:szCs w:val="20"/>
        </w:rPr>
        <w:t xml:space="preserve">                                                                    Razem: </w:t>
      </w:r>
      <w:r w:rsidR="00636E8F" w:rsidRPr="00636E8F">
        <w:rPr>
          <w:rFonts w:ascii="Verdana" w:hAnsi="Verdana"/>
          <w:b/>
          <w:i/>
          <w:color w:val="000000" w:themeColor="text1"/>
          <w:sz w:val="20"/>
          <w:szCs w:val="20"/>
        </w:rPr>
        <w:t>36,80</w:t>
      </w:r>
      <w:r w:rsidRPr="00636E8F">
        <w:rPr>
          <w:rFonts w:ascii="Verdana" w:hAnsi="Verdana"/>
          <w:b/>
          <w:i/>
          <w:color w:val="000000" w:themeColor="text1"/>
          <w:sz w:val="20"/>
          <w:szCs w:val="20"/>
        </w:rPr>
        <w:t xml:space="preserve"> m²</w:t>
      </w:r>
    </w:p>
    <w:p w14:paraId="3066EF5F" w14:textId="77777777" w:rsidR="006D54C7" w:rsidRPr="00636E8F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636E8F">
        <w:rPr>
          <w:rFonts w:ascii="Verdana" w:hAnsi="Verdana"/>
          <w:color w:val="000000" w:themeColor="text1"/>
          <w:sz w:val="20"/>
          <w:szCs w:val="20"/>
        </w:rPr>
        <w:t>Piętro:</w:t>
      </w:r>
    </w:p>
    <w:p w14:paraId="77F9CF1F" w14:textId="2F2FE55B" w:rsidR="006D54C7" w:rsidRPr="007826FD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7826FD">
        <w:rPr>
          <w:rFonts w:ascii="Verdana" w:hAnsi="Verdana"/>
          <w:color w:val="000000" w:themeColor="text1"/>
          <w:sz w:val="20"/>
          <w:szCs w:val="20"/>
        </w:rPr>
        <w:t xml:space="preserve">- pomieszczenia biurowe </w:t>
      </w:r>
      <w:r w:rsidR="00633F1F" w:rsidRPr="007826FD">
        <w:rPr>
          <w:rFonts w:ascii="Verdana" w:hAnsi="Verdana"/>
          <w:color w:val="000000" w:themeColor="text1"/>
          <w:sz w:val="20"/>
          <w:szCs w:val="20"/>
        </w:rPr>
        <w:t>8</w:t>
      </w:r>
      <w:r w:rsidRPr="007826FD">
        <w:rPr>
          <w:rFonts w:ascii="Verdana" w:hAnsi="Verdana"/>
          <w:color w:val="000000" w:themeColor="text1"/>
          <w:sz w:val="20"/>
          <w:szCs w:val="20"/>
        </w:rPr>
        <w:t xml:space="preserve"> pokoi </w:t>
      </w:r>
      <w:r w:rsidR="00633F1F" w:rsidRPr="007826FD">
        <w:rPr>
          <w:rFonts w:ascii="Verdana" w:hAnsi="Verdana"/>
          <w:color w:val="000000" w:themeColor="text1"/>
          <w:sz w:val="20"/>
          <w:szCs w:val="20"/>
        </w:rPr>
        <w:t xml:space="preserve">                         </w:t>
      </w:r>
      <w:r w:rsidR="003A131E" w:rsidRPr="007826F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7826FD">
        <w:rPr>
          <w:rFonts w:ascii="Verdana" w:hAnsi="Verdana"/>
          <w:color w:val="000000" w:themeColor="text1"/>
          <w:sz w:val="20"/>
          <w:szCs w:val="20"/>
        </w:rPr>
        <w:t xml:space="preserve">- ok. </w:t>
      </w:r>
      <w:r w:rsidR="00163CE6" w:rsidRPr="007826FD">
        <w:rPr>
          <w:rFonts w:ascii="Verdana" w:hAnsi="Verdana"/>
          <w:color w:val="000000" w:themeColor="text1"/>
          <w:sz w:val="20"/>
          <w:szCs w:val="20"/>
        </w:rPr>
        <w:t>117,14</w:t>
      </w:r>
      <w:r w:rsidRPr="007826FD">
        <w:rPr>
          <w:rFonts w:ascii="Verdana" w:hAnsi="Verdana"/>
          <w:color w:val="000000" w:themeColor="text1"/>
          <w:sz w:val="20"/>
          <w:szCs w:val="20"/>
        </w:rPr>
        <w:t xml:space="preserve"> m²</w:t>
      </w:r>
    </w:p>
    <w:p w14:paraId="458BE0A2" w14:textId="07A13A22" w:rsidR="006D54C7" w:rsidRPr="007826FD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7826FD">
        <w:rPr>
          <w:rFonts w:ascii="Verdana" w:hAnsi="Verdana"/>
          <w:color w:val="000000" w:themeColor="text1"/>
          <w:sz w:val="20"/>
          <w:szCs w:val="20"/>
        </w:rPr>
        <w:t xml:space="preserve">- </w:t>
      </w:r>
      <w:r w:rsidR="00163CE6" w:rsidRPr="007826FD">
        <w:rPr>
          <w:rFonts w:ascii="Verdana" w:hAnsi="Verdana"/>
          <w:color w:val="000000" w:themeColor="text1"/>
          <w:sz w:val="20"/>
          <w:szCs w:val="20"/>
        </w:rPr>
        <w:t>2</w:t>
      </w:r>
      <w:r w:rsidR="00636E8F" w:rsidRPr="007826FD">
        <w:rPr>
          <w:rFonts w:ascii="Verdana" w:hAnsi="Verdana"/>
          <w:color w:val="000000" w:themeColor="text1"/>
          <w:sz w:val="20"/>
          <w:szCs w:val="20"/>
        </w:rPr>
        <w:t xml:space="preserve"> toalety</w:t>
      </w:r>
      <w:r w:rsidRPr="007826F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7826FD" w:rsidRPr="007826FD">
        <w:rPr>
          <w:rFonts w:ascii="Verdana" w:hAnsi="Verdana"/>
          <w:color w:val="000000" w:themeColor="text1"/>
          <w:sz w:val="20"/>
          <w:szCs w:val="20"/>
        </w:rPr>
        <w:t>(damska, męska)</w:t>
      </w:r>
      <w:r w:rsidRPr="007826FD">
        <w:rPr>
          <w:rFonts w:ascii="Verdana" w:hAnsi="Verdana"/>
          <w:color w:val="000000" w:themeColor="text1"/>
          <w:sz w:val="20"/>
          <w:szCs w:val="20"/>
        </w:rPr>
        <w:t xml:space="preserve">                      - ok. </w:t>
      </w:r>
      <w:r w:rsidR="00163CE6" w:rsidRPr="007826FD">
        <w:rPr>
          <w:rFonts w:ascii="Verdana" w:hAnsi="Verdana"/>
          <w:color w:val="000000" w:themeColor="text1"/>
          <w:sz w:val="20"/>
          <w:szCs w:val="20"/>
        </w:rPr>
        <w:t>14,36</w:t>
      </w:r>
      <w:r w:rsidRPr="007826FD">
        <w:rPr>
          <w:rFonts w:ascii="Verdana" w:hAnsi="Verdana"/>
          <w:color w:val="000000" w:themeColor="text1"/>
          <w:sz w:val="20"/>
          <w:szCs w:val="20"/>
        </w:rPr>
        <w:t xml:space="preserve"> m²</w:t>
      </w:r>
    </w:p>
    <w:p w14:paraId="223570CF" w14:textId="6D7364CB" w:rsidR="006D54C7" w:rsidRPr="009818C8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FF0000"/>
          <w:sz w:val="20"/>
          <w:szCs w:val="20"/>
        </w:rPr>
      </w:pPr>
      <w:r w:rsidRPr="007826FD">
        <w:rPr>
          <w:rFonts w:ascii="Verdana" w:hAnsi="Verdana"/>
          <w:color w:val="000000" w:themeColor="text1"/>
          <w:sz w:val="20"/>
          <w:szCs w:val="20"/>
        </w:rPr>
        <w:t xml:space="preserve">- </w:t>
      </w:r>
      <w:r w:rsidR="00163CE6" w:rsidRPr="007826FD">
        <w:rPr>
          <w:rFonts w:ascii="Verdana" w:hAnsi="Verdana"/>
          <w:color w:val="000000" w:themeColor="text1"/>
          <w:sz w:val="20"/>
          <w:szCs w:val="20"/>
        </w:rPr>
        <w:t xml:space="preserve">korytarz               </w:t>
      </w:r>
      <w:r w:rsidRPr="007826FD">
        <w:rPr>
          <w:rFonts w:ascii="Verdana" w:hAnsi="Verdana"/>
          <w:color w:val="000000" w:themeColor="text1"/>
          <w:sz w:val="20"/>
          <w:szCs w:val="20"/>
        </w:rPr>
        <w:t xml:space="preserve">                                           </w:t>
      </w:r>
      <w:r w:rsidR="003A131E" w:rsidRPr="007826F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163CE6" w:rsidRPr="007826F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633F1F">
        <w:rPr>
          <w:rFonts w:ascii="Verdana" w:hAnsi="Verdana"/>
          <w:color w:val="000000" w:themeColor="text1"/>
          <w:sz w:val="20"/>
          <w:szCs w:val="20"/>
        </w:rPr>
        <w:t>- ok.</w:t>
      </w:r>
      <w:r w:rsidR="00633F1F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636E8F">
        <w:rPr>
          <w:rFonts w:ascii="Verdana" w:hAnsi="Verdana"/>
          <w:color w:val="000000" w:themeColor="text1"/>
          <w:sz w:val="20"/>
          <w:szCs w:val="20"/>
        </w:rPr>
        <w:t>21,00</w:t>
      </w:r>
      <w:r w:rsidRPr="00633F1F">
        <w:rPr>
          <w:rFonts w:ascii="Verdana" w:hAnsi="Verdana"/>
          <w:color w:val="000000" w:themeColor="text1"/>
          <w:sz w:val="20"/>
          <w:szCs w:val="20"/>
        </w:rPr>
        <w:t xml:space="preserve"> m²</w:t>
      </w:r>
    </w:p>
    <w:p w14:paraId="58989406" w14:textId="57645E8D" w:rsidR="006D54C7" w:rsidRPr="009818C8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FF0000"/>
          <w:sz w:val="20"/>
          <w:szCs w:val="20"/>
        </w:rPr>
      </w:pPr>
      <w:r w:rsidRPr="009818C8">
        <w:rPr>
          <w:rFonts w:ascii="Verdana" w:hAnsi="Verdana"/>
          <w:color w:val="FF0000"/>
          <w:sz w:val="20"/>
          <w:szCs w:val="20"/>
        </w:rPr>
        <w:t xml:space="preserve">                                                                    </w:t>
      </w:r>
      <w:r w:rsidRPr="00633F1F">
        <w:rPr>
          <w:rFonts w:ascii="Verdana" w:hAnsi="Verdana"/>
          <w:color w:val="000000" w:themeColor="text1"/>
          <w:sz w:val="20"/>
          <w:szCs w:val="20"/>
        </w:rPr>
        <w:t xml:space="preserve">Razem: </w:t>
      </w:r>
      <w:r w:rsidR="00633F1F" w:rsidRPr="00633F1F">
        <w:rPr>
          <w:rFonts w:ascii="Verdana" w:hAnsi="Verdana"/>
          <w:b/>
          <w:i/>
          <w:color w:val="000000" w:themeColor="text1"/>
          <w:sz w:val="20"/>
          <w:szCs w:val="20"/>
        </w:rPr>
        <w:t>1</w:t>
      </w:r>
      <w:r w:rsidR="00636E8F">
        <w:rPr>
          <w:rFonts w:ascii="Verdana" w:hAnsi="Verdana"/>
          <w:b/>
          <w:i/>
          <w:color w:val="000000" w:themeColor="text1"/>
          <w:sz w:val="20"/>
          <w:szCs w:val="20"/>
        </w:rPr>
        <w:t>5</w:t>
      </w:r>
      <w:r w:rsidR="00633F1F" w:rsidRPr="00633F1F">
        <w:rPr>
          <w:rFonts w:ascii="Verdana" w:hAnsi="Verdana"/>
          <w:b/>
          <w:i/>
          <w:color w:val="000000" w:themeColor="text1"/>
          <w:sz w:val="20"/>
          <w:szCs w:val="20"/>
        </w:rPr>
        <w:t>2,50</w:t>
      </w:r>
      <w:r w:rsidRPr="00633F1F">
        <w:rPr>
          <w:rFonts w:ascii="Verdana" w:hAnsi="Verdana"/>
          <w:b/>
          <w:i/>
          <w:color w:val="000000" w:themeColor="text1"/>
          <w:sz w:val="20"/>
          <w:szCs w:val="20"/>
        </w:rPr>
        <w:t xml:space="preserve"> m²</w:t>
      </w:r>
      <w:r w:rsidRPr="00633F1F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70739C25" w14:textId="77777777" w:rsidR="006D54C7" w:rsidRPr="00636E8F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636E8F">
        <w:rPr>
          <w:rFonts w:ascii="Verdana" w:hAnsi="Verdana"/>
          <w:color w:val="000000" w:themeColor="text1"/>
          <w:sz w:val="20"/>
          <w:szCs w:val="20"/>
        </w:rPr>
        <w:t xml:space="preserve">   </w:t>
      </w:r>
    </w:p>
    <w:p w14:paraId="1E3A1BD9" w14:textId="7CED26E1" w:rsidR="006D54C7" w:rsidRPr="009818C8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FF0000"/>
          <w:sz w:val="20"/>
          <w:szCs w:val="20"/>
        </w:rPr>
      </w:pPr>
      <w:r w:rsidRPr="00636E8F">
        <w:rPr>
          <w:rFonts w:ascii="Verdana" w:hAnsi="Verdana"/>
          <w:color w:val="000000" w:themeColor="text1"/>
          <w:sz w:val="20"/>
          <w:szCs w:val="20"/>
        </w:rPr>
        <w:t xml:space="preserve">Łączna powierzchnia do sprzątania wynosi około </w:t>
      </w:r>
      <w:r w:rsidR="00636E8F" w:rsidRPr="00636E8F">
        <w:rPr>
          <w:rFonts w:ascii="Verdana" w:hAnsi="Verdana"/>
          <w:b/>
          <w:i/>
          <w:color w:val="000000" w:themeColor="text1"/>
          <w:sz w:val="20"/>
          <w:szCs w:val="20"/>
        </w:rPr>
        <w:t>189,30</w:t>
      </w:r>
      <w:r w:rsidRPr="00636E8F">
        <w:rPr>
          <w:rFonts w:ascii="Verdana" w:hAnsi="Verdana"/>
          <w:b/>
          <w:i/>
          <w:color w:val="000000" w:themeColor="text1"/>
          <w:sz w:val="20"/>
          <w:szCs w:val="20"/>
        </w:rPr>
        <w:t xml:space="preserve"> m</w:t>
      </w:r>
      <w:r w:rsidRPr="00636E8F">
        <w:rPr>
          <w:rFonts w:ascii="Verdana" w:hAnsi="Verdana"/>
          <w:b/>
          <w:i/>
          <w:color w:val="000000" w:themeColor="text1"/>
          <w:sz w:val="20"/>
          <w:szCs w:val="20"/>
          <w:vertAlign w:val="superscript"/>
        </w:rPr>
        <w:t>2</w:t>
      </w:r>
      <w:r w:rsidRPr="00636E8F">
        <w:rPr>
          <w:rFonts w:ascii="Verdana" w:hAnsi="Verdana"/>
          <w:b/>
          <w:i/>
          <w:color w:val="000000" w:themeColor="text1"/>
          <w:sz w:val="20"/>
          <w:szCs w:val="20"/>
        </w:rPr>
        <w:t>.</w:t>
      </w:r>
    </w:p>
    <w:p w14:paraId="364B1698" w14:textId="77777777" w:rsidR="006D54C7" w:rsidRPr="009818C8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FF0000"/>
          <w:sz w:val="20"/>
          <w:szCs w:val="20"/>
        </w:rPr>
      </w:pPr>
    </w:p>
    <w:p w14:paraId="79AE98FC" w14:textId="77777777" w:rsidR="006D54C7" w:rsidRPr="00F00A6F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7826FD">
        <w:rPr>
          <w:rFonts w:ascii="Verdana" w:hAnsi="Verdana"/>
          <w:b/>
          <w:bCs/>
          <w:color w:val="000000" w:themeColor="text1"/>
          <w:sz w:val="20"/>
          <w:szCs w:val="20"/>
        </w:rPr>
        <w:t>e)</w:t>
      </w:r>
      <w:r w:rsidRPr="00F00A6F">
        <w:rPr>
          <w:rFonts w:ascii="Verdana" w:hAnsi="Verdana"/>
          <w:color w:val="000000" w:themeColor="text1"/>
          <w:sz w:val="20"/>
          <w:szCs w:val="20"/>
        </w:rPr>
        <w:t xml:space="preserve"> Powierzchnie okien i drzwi przeznaczonych do sprzątania:</w:t>
      </w:r>
    </w:p>
    <w:p w14:paraId="3A2FFE99" w14:textId="77777777" w:rsidR="006D54C7" w:rsidRPr="00F00A6F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F00A6F">
        <w:rPr>
          <w:rFonts w:ascii="Verdana" w:hAnsi="Verdana"/>
          <w:color w:val="000000" w:themeColor="text1"/>
          <w:sz w:val="20"/>
          <w:szCs w:val="20"/>
        </w:rPr>
        <w:t>Parter:</w:t>
      </w:r>
    </w:p>
    <w:p w14:paraId="65148E56" w14:textId="2C6AFEE7" w:rsidR="006D54C7" w:rsidRPr="00AE25EA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F00A6F">
        <w:rPr>
          <w:rFonts w:ascii="Verdana" w:hAnsi="Verdana"/>
          <w:color w:val="000000" w:themeColor="text1"/>
          <w:sz w:val="20"/>
          <w:szCs w:val="20"/>
        </w:rPr>
        <w:t xml:space="preserve">    - stolarka drzwiowa </w:t>
      </w:r>
      <w:r w:rsidR="00F00A6F" w:rsidRPr="00F00A6F">
        <w:rPr>
          <w:rFonts w:ascii="Verdana" w:hAnsi="Verdana"/>
          <w:color w:val="000000" w:themeColor="text1"/>
          <w:sz w:val="20"/>
          <w:szCs w:val="20"/>
        </w:rPr>
        <w:t>–</w:t>
      </w:r>
      <w:r w:rsidRPr="00F00A6F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AE25EA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D57547" w:rsidRPr="00AE25EA">
        <w:rPr>
          <w:rFonts w:ascii="Verdana" w:hAnsi="Verdana"/>
          <w:color w:val="000000" w:themeColor="text1"/>
          <w:sz w:val="20"/>
          <w:szCs w:val="20"/>
        </w:rPr>
        <w:t xml:space="preserve">1 </w:t>
      </w:r>
      <w:r w:rsidRPr="00AE25EA">
        <w:rPr>
          <w:rFonts w:ascii="Verdana" w:hAnsi="Verdana"/>
          <w:color w:val="000000" w:themeColor="text1"/>
          <w:sz w:val="20"/>
          <w:szCs w:val="20"/>
        </w:rPr>
        <w:t xml:space="preserve">szt. drzwi </w:t>
      </w:r>
      <w:r w:rsidR="00A416EB">
        <w:rPr>
          <w:rFonts w:ascii="Verdana" w:hAnsi="Verdana"/>
          <w:color w:val="000000" w:themeColor="text1"/>
          <w:sz w:val="20"/>
          <w:szCs w:val="20"/>
        </w:rPr>
        <w:t>w połowie przeszklone</w:t>
      </w:r>
      <w:r w:rsidRPr="00AE25EA">
        <w:rPr>
          <w:rFonts w:ascii="Verdana" w:hAnsi="Verdana"/>
          <w:color w:val="000000" w:themeColor="text1"/>
          <w:sz w:val="20"/>
          <w:szCs w:val="20"/>
        </w:rPr>
        <w:t xml:space="preserve"> ok</w:t>
      </w:r>
      <w:r w:rsidR="00A416EB">
        <w:rPr>
          <w:rFonts w:ascii="Verdana" w:hAnsi="Verdana"/>
          <w:color w:val="000000" w:themeColor="text1"/>
          <w:sz w:val="20"/>
          <w:szCs w:val="20"/>
        </w:rPr>
        <w:t>.</w:t>
      </w:r>
      <w:r w:rsidRPr="00AE25EA">
        <w:rPr>
          <w:rFonts w:ascii="Verdana" w:hAnsi="Verdana"/>
          <w:color w:val="000000" w:themeColor="text1"/>
          <w:sz w:val="20"/>
          <w:szCs w:val="20"/>
        </w:rPr>
        <w:t xml:space="preserve"> 2,</w:t>
      </w:r>
      <w:r w:rsidR="00A416EB">
        <w:rPr>
          <w:rFonts w:ascii="Verdana" w:hAnsi="Verdana"/>
          <w:color w:val="000000" w:themeColor="text1"/>
          <w:sz w:val="20"/>
          <w:szCs w:val="20"/>
        </w:rPr>
        <w:t>0</w:t>
      </w:r>
      <w:r w:rsidRPr="00AE25EA">
        <w:rPr>
          <w:rFonts w:ascii="Verdana" w:hAnsi="Verdana"/>
          <w:color w:val="000000" w:themeColor="text1"/>
          <w:sz w:val="20"/>
          <w:szCs w:val="20"/>
        </w:rPr>
        <w:t xml:space="preserve"> m²</w:t>
      </w:r>
    </w:p>
    <w:p w14:paraId="46F75EAC" w14:textId="260C922C" w:rsidR="006D54C7" w:rsidRPr="00E27BCD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27BCD">
        <w:rPr>
          <w:rFonts w:ascii="Verdana" w:hAnsi="Verdana"/>
          <w:color w:val="000000" w:themeColor="text1"/>
          <w:sz w:val="20"/>
          <w:szCs w:val="20"/>
        </w:rPr>
        <w:t xml:space="preserve">    - stolarka okienna - 1 szt. o pow. ok. </w:t>
      </w:r>
      <w:r w:rsidR="00B363AA" w:rsidRPr="00E27BCD">
        <w:rPr>
          <w:rFonts w:ascii="Verdana" w:hAnsi="Verdana"/>
          <w:color w:val="000000" w:themeColor="text1"/>
          <w:sz w:val="20"/>
          <w:szCs w:val="20"/>
        </w:rPr>
        <w:t xml:space="preserve">1,52 </w:t>
      </w:r>
      <w:r w:rsidRPr="00E27BCD">
        <w:rPr>
          <w:rFonts w:ascii="Verdana" w:hAnsi="Verdana"/>
          <w:color w:val="000000" w:themeColor="text1"/>
          <w:sz w:val="20"/>
          <w:szCs w:val="20"/>
        </w:rPr>
        <w:t>m²</w:t>
      </w:r>
      <w:r w:rsidR="00B363AA" w:rsidRPr="00E27BCD">
        <w:rPr>
          <w:rFonts w:ascii="Verdana" w:hAnsi="Verdana"/>
          <w:color w:val="000000" w:themeColor="text1"/>
          <w:sz w:val="20"/>
          <w:szCs w:val="20"/>
        </w:rPr>
        <w:t xml:space="preserve"> (okno na półpiętrze)</w:t>
      </w:r>
    </w:p>
    <w:p w14:paraId="1AF7CB92" w14:textId="77777777" w:rsidR="006D54C7" w:rsidRPr="00B363AA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363AA">
        <w:rPr>
          <w:rFonts w:ascii="Verdana" w:hAnsi="Verdana"/>
          <w:color w:val="000000" w:themeColor="text1"/>
          <w:sz w:val="20"/>
          <w:szCs w:val="20"/>
        </w:rPr>
        <w:t>Piętro:</w:t>
      </w:r>
    </w:p>
    <w:p w14:paraId="2F4966C6" w14:textId="6039AA41" w:rsidR="006D54C7" w:rsidRPr="009818C8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FF0000"/>
          <w:sz w:val="20"/>
          <w:szCs w:val="20"/>
        </w:rPr>
      </w:pPr>
      <w:r w:rsidRPr="009818C8">
        <w:rPr>
          <w:rFonts w:ascii="Verdana" w:hAnsi="Verdana"/>
          <w:color w:val="FF0000"/>
          <w:sz w:val="20"/>
          <w:szCs w:val="20"/>
        </w:rPr>
        <w:t xml:space="preserve">    </w:t>
      </w:r>
      <w:r w:rsidRPr="00F00A6F">
        <w:rPr>
          <w:rFonts w:ascii="Verdana" w:hAnsi="Verdana"/>
          <w:color w:val="000000" w:themeColor="text1"/>
          <w:sz w:val="20"/>
          <w:szCs w:val="20"/>
        </w:rPr>
        <w:t>- stolarka drzwiowa -</w:t>
      </w:r>
      <w:r w:rsidR="00D57547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F00A6F" w:rsidRPr="00F00A6F">
        <w:rPr>
          <w:rFonts w:ascii="Verdana" w:hAnsi="Verdana"/>
          <w:color w:val="000000" w:themeColor="text1"/>
          <w:sz w:val="20"/>
          <w:szCs w:val="20"/>
        </w:rPr>
        <w:t>11</w:t>
      </w:r>
      <w:r w:rsidRPr="00F00A6F">
        <w:rPr>
          <w:rFonts w:ascii="Verdana" w:hAnsi="Verdana"/>
          <w:color w:val="000000" w:themeColor="text1"/>
          <w:sz w:val="20"/>
          <w:szCs w:val="20"/>
        </w:rPr>
        <w:t xml:space="preserve"> szt. drzwi </w:t>
      </w:r>
      <w:r w:rsidR="00591408">
        <w:rPr>
          <w:rFonts w:ascii="Verdana" w:hAnsi="Verdana"/>
          <w:color w:val="000000" w:themeColor="text1"/>
          <w:sz w:val="20"/>
          <w:szCs w:val="20"/>
        </w:rPr>
        <w:t xml:space="preserve"> ok. 17,6</w:t>
      </w:r>
      <w:r w:rsidR="00395295">
        <w:rPr>
          <w:rFonts w:ascii="Verdana" w:hAnsi="Verdana"/>
          <w:color w:val="000000" w:themeColor="text1"/>
          <w:sz w:val="20"/>
          <w:szCs w:val="20"/>
        </w:rPr>
        <w:t>0</w:t>
      </w:r>
      <w:r w:rsidR="00591408">
        <w:rPr>
          <w:rFonts w:ascii="Verdana" w:hAnsi="Verdana"/>
          <w:color w:val="000000" w:themeColor="text1"/>
          <w:sz w:val="20"/>
          <w:szCs w:val="20"/>
        </w:rPr>
        <w:t xml:space="preserve"> m</w:t>
      </w:r>
      <w:r w:rsidR="00591408" w:rsidRPr="00591408">
        <w:rPr>
          <w:rFonts w:ascii="Verdana" w:hAnsi="Verdana"/>
          <w:color w:val="000000" w:themeColor="text1"/>
          <w:sz w:val="20"/>
          <w:szCs w:val="20"/>
          <w:vertAlign w:val="superscript"/>
        </w:rPr>
        <w:t>2</w:t>
      </w:r>
    </w:p>
    <w:p w14:paraId="2DF87F64" w14:textId="41AD79C1" w:rsidR="006D54C7" w:rsidRPr="00AE25EA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818C8">
        <w:rPr>
          <w:rFonts w:ascii="Verdana" w:hAnsi="Verdana"/>
          <w:color w:val="FF0000"/>
          <w:sz w:val="20"/>
          <w:szCs w:val="20"/>
        </w:rPr>
        <w:t xml:space="preserve">                               </w:t>
      </w:r>
      <w:r w:rsidRPr="00AE25EA">
        <w:rPr>
          <w:rFonts w:ascii="Verdana" w:hAnsi="Verdana"/>
          <w:color w:val="000000" w:themeColor="text1"/>
          <w:sz w:val="20"/>
          <w:szCs w:val="20"/>
        </w:rPr>
        <w:t xml:space="preserve">-  </w:t>
      </w:r>
      <w:r w:rsidR="00AE25EA">
        <w:rPr>
          <w:rFonts w:ascii="Verdana" w:hAnsi="Verdana"/>
          <w:color w:val="000000" w:themeColor="text1"/>
          <w:sz w:val="20"/>
          <w:szCs w:val="20"/>
        </w:rPr>
        <w:t>1</w:t>
      </w:r>
      <w:r w:rsidRPr="00AE25EA">
        <w:rPr>
          <w:rFonts w:ascii="Verdana" w:hAnsi="Verdana"/>
          <w:color w:val="000000" w:themeColor="text1"/>
          <w:sz w:val="20"/>
          <w:szCs w:val="20"/>
        </w:rPr>
        <w:t xml:space="preserve"> szt. drzwi </w:t>
      </w:r>
      <w:r w:rsidR="00A416EB">
        <w:rPr>
          <w:rFonts w:ascii="Verdana" w:hAnsi="Verdana"/>
          <w:color w:val="000000" w:themeColor="text1"/>
          <w:sz w:val="20"/>
          <w:szCs w:val="20"/>
        </w:rPr>
        <w:t>w połowie prze</w:t>
      </w:r>
      <w:r w:rsidRPr="00AE25EA">
        <w:rPr>
          <w:rFonts w:ascii="Verdana" w:hAnsi="Verdana"/>
          <w:color w:val="000000" w:themeColor="text1"/>
          <w:sz w:val="20"/>
          <w:szCs w:val="20"/>
        </w:rPr>
        <w:t>szkl</w:t>
      </w:r>
      <w:r w:rsidR="00A416EB">
        <w:rPr>
          <w:rFonts w:ascii="Verdana" w:hAnsi="Verdana"/>
          <w:color w:val="000000" w:themeColor="text1"/>
          <w:sz w:val="20"/>
          <w:szCs w:val="20"/>
        </w:rPr>
        <w:t>o</w:t>
      </w:r>
      <w:r w:rsidRPr="00AE25EA">
        <w:rPr>
          <w:rFonts w:ascii="Verdana" w:hAnsi="Verdana"/>
          <w:color w:val="000000" w:themeColor="text1"/>
          <w:sz w:val="20"/>
          <w:szCs w:val="20"/>
        </w:rPr>
        <w:t xml:space="preserve">ne </w:t>
      </w:r>
      <w:r w:rsidR="00A416EB">
        <w:rPr>
          <w:rFonts w:ascii="Verdana" w:hAnsi="Verdana"/>
          <w:color w:val="000000" w:themeColor="text1"/>
          <w:sz w:val="20"/>
          <w:szCs w:val="20"/>
        </w:rPr>
        <w:t xml:space="preserve">ok. </w:t>
      </w:r>
      <w:r w:rsidRPr="00AE25EA">
        <w:rPr>
          <w:rFonts w:ascii="Verdana" w:hAnsi="Verdana"/>
          <w:color w:val="000000" w:themeColor="text1"/>
          <w:sz w:val="20"/>
          <w:szCs w:val="20"/>
        </w:rPr>
        <w:t>2,</w:t>
      </w:r>
      <w:r w:rsidR="00A416EB">
        <w:rPr>
          <w:rFonts w:ascii="Verdana" w:hAnsi="Verdana"/>
          <w:color w:val="000000" w:themeColor="text1"/>
          <w:sz w:val="20"/>
          <w:szCs w:val="20"/>
        </w:rPr>
        <w:t>0</w:t>
      </w:r>
      <w:r w:rsidRPr="00AE25EA">
        <w:rPr>
          <w:rFonts w:ascii="Verdana" w:hAnsi="Verdana"/>
          <w:color w:val="000000" w:themeColor="text1"/>
          <w:sz w:val="20"/>
          <w:szCs w:val="20"/>
        </w:rPr>
        <w:t xml:space="preserve"> m²</w:t>
      </w:r>
    </w:p>
    <w:p w14:paraId="6143814A" w14:textId="2C57B197" w:rsidR="006D54C7" w:rsidRPr="009818C8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FF0000"/>
          <w:sz w:val="20"/>
          <w:szCs w:val="20"/>
        </w:rPr>
      </w:pPr>
      <w:r w:rsidRPr="009818C8">
        <w:rPr>
          <w:rFonts w:ascii="Verdana" w:hAnsi="Verdana"/>
          <w:color w:val="FF0000"/>
          <w:sz w:val="20"/>
          <w:szCs w:val="20"/>
        </w:rPr>
        <w:t xml:space="preserve">    </w:t>
      </w:r>
      <w:r w:rsidRPr="00D57547">
        <w:rPr>
          <w:rFonts w:ascii="Verdana" w:hAnsi="Verdana"/>
          <w:color w:val="000000" w:themeColor="text1"/>
          <w:sz w:val="20"/>
          <w:szCs w:val="20"/>
        </w:rPr>
        <w:t xml:space="preserve">- stolarka okienna - </w:t>
      </w:r>
      <w:r w:rsidR="00D57547" w:rsidRPr="00D57547">
        <w:rPr>
          <w:rFonts w:ascii="Verdana" w:hAnsi="Verdana"/>
          <w:color w:val="000000" w:themeColor="text1"/>
          <w:sz w:val="20"/>
          <w:szCs w:val="20"/>
        </w:rPr>
        <w:t>1</w:t>
      </w:r>
      <w:r w:rsidR="00B363AA">
        <w:rPr>
          <w:rFonts w:ascii="Verdana" w:hAnsi="Verdana"/>
          <w:color w:val="000000" w:themeColor="text1"/>
          <w:sz w:val="20"/>
          <w:szCs w:val="20"/>
        </w:rPr>
        <w:t>1</w:t>
      </w:r>
      <w:r w:rsidRPr="00D57547">
        <w:rPr>
          <w:rFonts w:ascii="Verdana" w:hAnsi="Verdana"/>
          <w:color w:val="000000" w:themeColor="text1"/>
          <w:sz w:val="20"/>
          <w:szCs w:val="20"/>
        </w:rPr>
        <w:t xml:space="preserve"> szt. o pow. </w:t>
      </w:r>
      <w:r w:rsidRPr="00636E8F">
        <w:rPr>
          <w:rFonts w:ascii="Verdana" w:hAnsi="Verdana"/>
          <w:color w:val="000000" w:themeColor="text1"/>
          <w:sz w:val="20"/>
          <w:szCs w:val="20"/>
        </w:rPr>
        <w:t xml:space="preserve">ok. </w:t>
      </w:r>
      <w:r w:rsidR="00591408">
        <w:rPr>
          <w:rFonts w:ascii="Verdana" w:hAnsi="Verdana"/>
          <w:color w:val="000000" w:themeColor="text1"/>
          <w:sz w:val="20"/>
          <w:szCs w:val="20"/>
        </w:rPr>
        <w:t xml:space="preserve">28,92 </w:t>
      </w:r>
      <w:r w:rsidRPr="00636E8F">
        <w:rPr>
          <w:rFonts w:ascii="Verdana" w:hAnsi="Verdana"/>
          <w:color w:val="000000" w:themeColor="text1"/>
          <w:sz w:val="20"/>
          <w:szCs w:val="20"/>
        </w:rPr>
        <w:t>m²</w:t>
      </w:r>
    </w:p>
    <w:p w14:paraId="75C3CF4B" w14:textId="77777777" w:rsidR="006D54C7" w:rsidRPr="009818C8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FF0000"/>
          <w:sz w:val="20"/>
          <w:szCs w:val="20"/>
        </w:rPr>
      </w:pPr>
      <w:r w:rsidRPr="009818C8">
        <w:rPr>
          <w:rFonts w:ascii="Verdana" w:hAnsi="Verdana"/>
          <w:color w:val="FF0000"/>
          <w:sz w:val="20"/>
          <w:szCs w:val="20"/>
        </w:rPr>
        <w:t xml:space="preserve">  </w:t>
      </w:r>
    </w:p>
    <w:p w14:paraId="73F46129" w14:textId="7D710356" w:rsidR="006D54C7" w:rsidRPr="009818C8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FF0000"/>
          <w:sz w:val="20"/>
          <w:szCs w:val="20"/>
        </w:rPr>
      </w:pPr>
      <w:r w:rsidRPr="00A416EB">
        <w:rPr>
          <w:rFonts w:ascii="Verdana" w:hAnsi="Verdana"/>
          <w:color w:val="000000" w:themeColor="text1"/>
          <w:sz w:val="20"/>
          <w:szCs w:val="20"/>
        </w:rPr>
        <w:t xml:space="preserve">Drzwi wejściowe do budynku – szt. </w:t>
      </w:r>
      <w:r w:rsidR="00A416EB" w:rsidRPr="00A416EB">
        <w:rPr>
          <w:rFonts w:ascii="Verdana" w:hAnsi="Verdana"/>
          <w:color w:val="000000" w:themeColor="text1"/>
          <w:sz w:val="20"/>
          <w:szCs w:val="20"/>
        </w:rPr>
        <w:t xml:space="preserve">2 </w:t>
      </w:r>
      <w:r w:rsidRPr="00E27BCD">
        <w:rPr>
          <w:rFonts w:ascii="Verdana" w:hAnsi="Verdana"/>
          <w:color w:val="000000" w:themeColor="text1"/>
          <w:sz w:val="20"/>
          <w:szCs w:val="20"/>
        </w:rPr>
        <w:t>– 7,00 m²</w:t>
      </w:r>
    </w:p>
    <w:p w14:paraId="014057E9" w14:textId="77777777" w:rsidR="006D54C7" w:rsidRPr="00591408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91408">
        <w:rPr>
          <w:rFonts w:ascii="Verdana" w:hAnsi="Verdana"/>
          <w:color w:val="000000" w:themeColor="text1"/>
          <w:sz w:val="20"/>
          <w:szCs w:val="20"/>
        </w:rPr>
        <w:lastRenderedPageBreak/>
        <w:t xml:space="preserve">                                                                </w:t>
      </w:r>
    </w:p>
    <w:p w14:paraId="1C793C6B" w14:textId="64D80AFE" w:rsidR="006D54C7" w:rsidRPr="00591408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91408">
        <w:rPr>
          <w:rFonts w:ascii="Verdana" w:hAnsi="Verdana"/>
          <w:color w:val="000000" w:themeColor="text1"/>
          <w:sz w:val="20"/>
          <w:szCs w:val="20"/>
        </w:rPr>
        <w:t xml:space="preserve">Ogółem powierzchnia stolarki drzwiowej: </w:t>
      </w:r>
      <w:r w:rsidRPr="00591408">
        <w:rPr>
          <w:rFonts w:ascii="Verdana" w:hAnsi="Verdana"/>
          <w:b/>
          <w:i/>
          <w:color w:val="000000" w:themeColor="text1"/>
          <w:sz w:val="20"/>
          <w:szCs w:val="20"/>
        </w:rPr>
        <w:t xml:space="preserve">ok. </w:t>
      </w:r>
      <w:r w:rsidR="00163CE6" w:rsidRPr="00591408">
        <w:rPr>
          <w:rFonts w:ascii="Verdana" w:hAnsi="Verdana"/>
          <w:b/>
          <w:i/>
          <w:color w:val="000000" w:themeColor="text1"/>
          <w:sz w:val="20"/>
          <w:szCs w:val="20"/>
        </w:rPr>
        <w:t>24,60</w:t>
      </w:r>
      <w:r w:rsidRPr="00591408">
        <w:rPr>
          <w:rFonts w:ascii="Verdana" w:hAnsi="Verdana"/>
          <w:b/>
          <w:i/>
          <w:color w:val="000000" w:themeColor="text1"/>
          <w:sz w:val="20"/>
          <w:szCs w:val="20"/>
        </w:rPr>
        <w:t xml:space="preserve"> m²</w:t>
      </w:r>
    </w:p>
    <w:p w14:paraId="720FA63E" w14:textId="77777777" w:rsidR="006D54C7" w:rsidRPr="009818C8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FF0000"/>
          <w:sz w:val="20"/>
          <w:szCs w:val="20"/>
        </w:rPr>
      </w:pPr>
    </w:p>
    <w:p w14:paraId="5D6987E7" w14:textId="7EB0F657" w:rsidR="006D54C7" w:rsidRPr="00591408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91408">
        <w:rPr>
          <w:rFonts w:ascii="Verdana" w:hAnsi="Verdana"/>
          <w:color w:val="000000" w:themeColor="text1"/>
          <w:sz w:val="20"/>
          <w:szCs w:val="20"/>
        </w:rPr>
        <w:t xml:space="preserve">Ogółem powierzchnia stolarki drzwiowej przeszklonej: </w:t>
      </w:r>
      <w:r w:rsidRPr="00591408">
        <w:rPr>
          <w:rFonts w:ascii="Verdana" w:hAnsi="Verdana"/>
          <w:b/>
          <w:i/>
          <w:color w:val="000000" w:themeColor="text1"/>
          <w:sz w:val="20"/>
          <w:szCs w:val="20"/>
        </w:rPr>
        <w:t xml:space="preserve">ok. </w:t>
      </w:r>
      <w:r w:rsidR="00163CE6" w:rsidRPr="00591408">
        <w:rPr>
          <w:rFonts w:ascii="Verdana" w:hAnsi="Verdana"/>
          <w:b/>
          <w:i/>
          <w:color w:val="000000" w:themeColor="text1"/>
          <w:sz w:val="20"/>
          <w:szCs w:val="20"/>
        </w:rPr>
        <w:t>4,00</w:t>
      </w:r>
      <w:r w:rsidRPr="00591408">
        <w:rPr>
          <w:rFonts w:ascii="Verdana" w:hAnsi="Verdana"/>
          <w:b/>
          <w:i/>
          <w:color w:val="000000" w:themeColor="text1"/>
          <w:sz w:val="20"/>
          <w:szCs w:val="20"/>
        </w:rPr>
        <w:t xml:space="preserve"> m²</w:t>
      </w:r>
    </w:p>
    <w:p w14:paraId="78F687C1" w14:textId="77777777" w:rsidR="006D54C7" w:rsidRPr="009818C8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FF0000"/>
          <w:sz w:val="20"/>
          <w:szCs w:val="20"/>
        </w:rPr>
      </w:pPr>
    </w:p>
    <w:p w14:paraId="12E5A44D" w14:textId="170D3F8E" w:rsidR="003D261F" w:rsidRPr="00882D95" w:rsidRDefault="00632803" w:rsidP="0063280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 w:rsidRPr="00D60731">
        <w:rPr>
          <w:rFonts w:ascii="Verdana" w:hAnsi="Verdana"/>
          <w:b/>
          <w:sz w:val="20"/>
          <w:szCs w:val="20"/>
        </w:rPr>
        <w:t>.</w:t>
      </w:r>
      <w:r w:rsidRPr="00882D95">
        <w:rPr>
          <w:rFonts w:ascii="Verdana" w:hAnsi="Verdana" w:cs="Tahoma"/>
          <w:b/>
          <w:sz w:val="20"/>
          <w:szCs w:val="20"/>
        </w:rPr>
        <w:t xml:space="preserve"> Sprzątanie </w:t>
      </w:r>
      <w:r>
        <w:rPr>
          <w:rFonts w:ascii="Verdana" w:hAnsi="Verdana" w:cs="Tahoma"/>
          <w:b/>
          <w:sz w:val="20"/>
          <w:szCs w:val="20"/>
        </w:rPr>
        <w:t xml:space="preserve">i utrzymanie </w:t>
      </w:r>
      <w:r w:rsidRPr="00882D95">
        <w:rPr>
          <w:rFonts w:ascii="Verdana" w:hAnsi="Verdana" w:cs="Tahoma"/>
          <w:b/>
          <w:sz w:val="20"/>
          <w:szCs w:val="20"/>
        </w:rPr>
        <w:t>na zewnątrz budynku:</w:t>
      </w:r>
    </w:p>
    <w:p w14:paraId="2F0941CD" w14:textId="77777777" w:rsidR="00632803" w:rsidRPr="00F830DB" w:rsidRDefault="00632803" w:rsidP="0063280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a) sprzątanie:</w:t>
      </w:r>
    </w:p>
    <w:p w14:paraId="112E25A6" w14:textId="1232E3CA" w:rsidR="00632803" w:rsidRPr="00882D95" w:rsidRDefault="00632803" w:rsidP="0063280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sz w:val="20"/>
          <w:szCs w:val="20"/>
        </w:rPr>
      </w:pPr>
      <w:r w:rsidRPr="00882D95">
        <w:rPr>
          <w:rFonts w:ascii="Verdana" w:hAnsi="Verdana" w:cs="Tahoma"/>
          <w:sz w:val="20"/>
          <w:szCs w:val="20"/>
        </w:rPr>
        <w:t xml:space="preserve">- </w:t>
      </w:r>
      <w:r>
        <w:rPr>
          <w:rFonts w:ascii="Verdana" w:hAnsi="Verdana" w:cs="Tahoma"/>
          <w:sz w:val="20"/>
          <w:szCs w:val="20"/>
        </w:rPr>
        <w:t>g</w:t>
      </w:r>
      <w:r w:rsidRPr="00882D95">
        <w:rPr>
          <w:rFonts w:ascii="Verdana" w:hAnsi="Verdana" w:cs="Tahoma"/>
          <w:sz w:val="20"/>
          <w:szCs w:val="20"/>
        </w:rPr>
        <w:t>rabienie i usuwanie liści</w:t>
      </w:r>
      <w:r>
        <w:rPr>
          <w:rFonts w:ascii="Verdana" w:hAnsi="Verdana" w:cs="Tahoma"/>
          <w:sz w:val="20"/>
          <w:szCs w:val="20"/>
        </w:rPr>
        <w:t xml:space="preserve"> –</w:t>
      </w:r>
      <w:r w:rsidRPr="00882D95">
        <w:rPr>
          <w:rFonts w:ascii="Verdana" w:hAnsi="Verdana" w:cs="Tahoma"/>
          <w:sz w:val="20"/>
          <w:szCs w:val="20"/>
        </w:rPr>
        <w:t xml:space="preserve"> codziennie</w:t>
      </w:r>
      <w:r>
        <w:rPr>
          <w:rFonts w:ascii="Verdana" w:hAnsi="Verdana" w:cs="Tahoma"/>
          <w:sz w:val="20"/>
          <w:szCs w:val="20"/>
        </w:rPr>
        <w:t xml:space="preserve"> (w dni robocze),</w:t>
      </w:r>
    </w:p>
    <w:p w14:paraId="73A839F9" w14:textId="77777777" w:rsidR="00632803" w:rsidRDefault="00632803" w:rsidP="0063280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sz w:val="20"/>
          <w:szCs w:val="20"/>
        </w:rPr>
      </w:pPr>
      <w:r w:rsidRPr="00882D95">
        <w:rPr>
          <w:rFonts w:ascii="Verdana" w:hAnsi="Verdana" w:cs="Tahoma"/>
          <w:sz w:val="20"/>
          <w:szCs w:val="20"/>
        </w:rPr>
        <w:t xml:space="preserve">- </w:t>
      </w:r>
      <w:r>
        <w:rPr>
          <w:rFonts w:ascii="Verdana" w:hAnsi="Verdana" w:cs="Tahoma"/>
          <w:sz w:val="20"/>
          <w:szCs w:val="20"/>
        </w:rPr>
        <w:t>z</w:t>
      </w:r>
      <w:r w:rsidRPr="00882D95">
        <w:rPr>
          <w:rFonts w:ascii="Verdana" w:hAnsi="Verdana" w:cs="Tahoma"/>
          <w:sz w:val="20"/>
          <w:szCs w:val="20"/>
        </w:rPr>
        <w:t>amiatanie przed wejściem</w:t>
      </w:r>
      <w:r>
        <w:rPr>
          <w:rFonts w:ascii="Verdana" w:hAnsi="Verdana" w:cs="Tahoma"/>
          <w:sz w:val="20"/>
          <w:szCs w:val="20"/>
        </w:rPr>
        <w:t xml:space="preserve"> do budynku, wokół budynku (z przodu i z tyłu budynku)</w:t>
      </w:r>
      <w:r w:rsidRPr="00882D95">
        <w:rPr>
          <w:rFonts w:ascii="Verdana" w:hAnsi="Verdana" w:cs="Tahoma"/>
          <w:sz w:val="20"/>
          <w:szCs w:val="20"/>
        </w:rPr>
        <w:t>,</w:t>
      </w:r>
    </w:p>
    <w:p w14:paraId="4AC8DE84" w14:textId="724BD6A4" w:rsidR="003D261F" w:rsidRPr="00882D95" w:rsidRDefault="00632803" w:rsidP="0063280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 </w:t>
      </w:r>
      <w:r w:rsidRPr="00882D95">
        <w:rPr>
          <w:rFonts w:ascii="Verdana" w:hAnsi="Verdana" w:cs="Tahoma"/>
          <w:sz w:val="20"/>
          <w:szCs w:val="20"/>
        </w:rPr>
        <w:t xml:space="preserve"> schody</w:t>
      </w:r>
      <w:r>
        <w:rPr>
          <w:rFonts w:ascii="Verdana" w:hAnsi="Verdana" w:cs="Tahoma"/>
          <w:sz w:val="20"/>
          <w:szCs w:val="20"/>
        </w:rPr>
        <w:t xml:space="preserve"> –</w:t>
      </w:r>
      <w:r w:rsidRPr="00882D95">
        <w:rPr>
          <w:rFonts w:ascii="Verdana" w:hAnsi="Verdana" w:cs="Tahoma"/>
          <w:sz w:val="20"/>
          <w:szCs w:val="20"/>
        </w:rPr>
        <w:t xml:space="preserve"> codziennie</w:t>
      </w:r>
      <w:r>
        <w:rPr>
          <w:rFonts w:ascii="Verdana" w:hAnsi="Verdana" w:cs="Tahoma"/>
          <w:sz w:val="20"/>
          <w:szCs w:val="20"/>
        </w:rPr>
        <w:t xml:space="preserve"> (w dni robocze)</w:t>
      </w:r>
      <w:r w:rsidR="003D261F">
        <w:rPr>
          <w:rFonts w:ascii="Verdana" w:hAnsi="Verdana" w:cs="Tahoma"/>
          <w:sz w:val="20"/>
          <w:szCs w:val="20"/>
        </w:rPr>
        <w:t>.</w:t>
      </w:r>
    </w:p>
    <w:p w14:paraId="28707BC3" w14:textId="65C6565F" w:rsidR="00632803" w:rsidRPr="00D65443" w:rsidRDefault="00E27BCD" w:rsidP="0063280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b</w:t>
      </w:r>
      <w:r w:rsidR="00632803">
        <w:rPr>
          <w:rFonts w:ascii="Verdana" w:hAnsi="Verdana" w:cs="Tahoma"/>
          <w:b/>
          <w:sz w:val="20"/>
          <w:szCs w:val="20"/>
        </w:rPr>
        <w:t xml:space="preserve">) </w:t>
      </w:r>
      <w:r w:rsidR="00632803" w:rsidRPr="00D65443">
        <w:rPr>
          <w:rFonts w:ascii="Verdana" w:hAnsi="Verdana" w:cs="Tahoma"/>
          <w:b/>
          <w:sz w:val="20"/>
          <w:szCs w:val="20"/>
        </w:rPr>
        <w:t>w okresie zimowym</w:t>
      </w:r>
      <w:r w:rsidR="00632803" w:rsidRPr="00A3382C">
        <w:t xml:space="preserve"> </w:t>
      </w:r>
      <w:r w:rsidR="00632803" w:rsidRPr="00A3382C">
        <w:rPr>
          <w:rFonts w:ascii="Verdana" w:hAnsi="Verdana" w:cs="Tahoma"/>
          <w:b/>
          <w:sz w:val="20"/>
          <w:szCs w:val="20"/>
        </w:rPr>
        <w:t>w przypadku opadów atmosferycznych i temperatury powietrza poniżej „0”</w:t>
      </w:r>
      <w:r w:rsidR="00632803" w:rsidRPr="00D65443">
        <w:rPr>
          <w:rFonts w:ascii="Verdana" w:hAnsi="Verdana" w:cs="Tahoma"/>
          <w:b/>
          <w:sz w:val="20"/>
          <w:szCs w:val="20"/>
        </w:rPr>
        <w:t>:</w:t>
      </w:r>
    </w:p>
    <w:p w14:paraId="7E48A3B4" w14:textId="77777777" w:rsidR="00632803" w:rsidRDefault="00632803" w:rsidP="0063280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sz w:val="20"/>
          <w:szCs w:val="20"/>
        </w:rPr>
      </w:pPr>
      <w:r w:rsidRPr="00882D95">
        <w:rPr>
          <w:rFonts w:ascii="Verdana" w:hAnsi="Verdana" w:cs="Tahoma"/>
          <w:sz w:val="20"/>
          <w:szCs w:val="20"/>
        </w:rPr>
        <w:t xml:space="preserve">- odśnieżanie w godzinach porannych przed godziną </w:t>
      </w:r>
      <w:r w:rsidRPr="008A0AA6">
        <w:rPr>
          <w:rFonts w:ascii="Verdana" w:hAnsi="Verdana" w:cs="Tahoma"/>
          <w:color w:val="000000" w:themeColor="text1"/>
          <w:sz w:val="20"/>
          <w:szCs w:val="20"/>
        </w:rPr>
        <w:t>7:00</w:t>
      </w:r>
      <w:r w:rsidRPr="00F57C37">
        <w:t xml:space="preserve"> </w:t>
      </w:r>
      <w:r w:rsidRPr="00F57C37">
        <w:rPr>
          <w:rFonts w:ascii="Verdana" w:hAnsi="Verdana" w:cs="Tahoma"/>
          <w:color w:val="000000" w:themeColor="text1"/>
          <w:sz w:val="20"/>
          <w:szCs w:val="20"/>
        </w:rPr>
        <w:t>oraz w ciągu dnia, według potrzeb (w zależności od odpadów atmosferycznych)</w:t>
      </w:r>
      <w:r w:rsidRPr="00882D95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 xml:space="preserve">dwóch </w:t>
      </w:r>
      <w:r w:rsidRPr="00882D95">
        <w:rPr>
          <w:rFonts w:ascii="Verdana" w:hAnsi="Verdana" w:cs="Tahoma"/>
          <w:sz w:val="20"/>
          <w:szCs w:val="20"/>
        </w:rPr>
        <w:t>wejść do budynku, miejsc parkingowych</w:t>
      </w:r>
      <w:r>
        <w:rPr>
          <w:rFonts w:ascii="Verdana" w:hAnsi="Verdana" w:cs="Tahoma"/>
          <w:sz w:val="20"/>
          <w:szCs w:val="20"/>
        </w:rPr>
        <w:t xml:space="preserve">- </w:t>
      </w:r>
      <w:r w:rsidRPr="00882D95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>codziennie (w dni robocze),</w:t>
      </w:r>
    </w:p>
    <w:p w14:paraId="43BD359D" w14:textId="509B47C3" w:rsidR="00632803" w:rsidRPr="00882D95" w:rsidRDefault="00632803" w:rsidP="0063280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- </w:t>
      </w:r>
      <w:r w:rsidRPr="00F57C37">
        <w:rPr>
          <w:rFonts w:ascii="Verdana" w:hAnsi="Verdana" w:cs="Tahoma"/>
          <w:sz w:val="20"/>
          <w:szCs w:val="20"/>
        </w:rPr>
        <w:t xml:space="preserve">odśnieżanie </w:t>
      </w:r>
      <w:r w:rsidRPr="00882D95">
        <w:rPr>
          <w:rFonts w:ascii="Verdana" w:hAnsi="Verdana" w:cs="Tahoma"/>
          <w:sz w:val="20"/>
          <w:szCs w:val="20"/>
        </w:rPr>
        <w:t xml:space="preserve">chodników wzdłuż budynku </w:t>
      </w:r>
      <w:r w:rsidRPr="00F57C37">
        <w:rPr>
          <w:rFonts w:ascii="Verdana" w:hAnsi="Verdana" w:cs="Tahoma"/>
          <w:sz w:val="20"/>
          <w:szCs w:val="20"/>
        </w:rPr>
        <w:t>w godzinach porannych</w:t>
      </w:r>
      <w:r>
        <w:rPr>
          <w:rFonts w:ascii="Verdana" w:hAnsi="Verdana" w:cs="Tahoma"/>
          <w:sz w:val="20"/>
          <w:szCs w:val="20"/>
        </w:rPr>
        <w:t xml:space="preserve"> oraz w ciągu dnia, według potrzeb (w zależności od odpadów atmosferycznych)</w:t>
      </w:r>
      <w:r w:rsidR="00E27BCD">
        <w:rPr>
          <w:rFonts w:ascii="Verdana" w:hAnsi="Verdana" w:cs="Tahoma"/>
          <w:sz w:val="20"/>
          <w:szCs w:val="20"/>
        </w:rPr>
        <w:t>;</w:t>
      </w:r>
    </w:p>
    <w:p w14:paraId="4CBEA060" w14:textId="18AAD29E" w:rsidR="00632803" w:rsidRPr="00882D95" w:rsidRDefault="00632803" w:rsidP="0063280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sz w:val="20"/>
          <w:szCs w:val="20"/>
        </w:rPr>
      </w:pPr>
      <w:r w:rsidRPr="00882D95">
        <w:rPr>
          <w:rFonts w:ascii="Verdana" w:hAnsi="Verdana" w:cs="Tahoma"/>
          <w:sz w:val="20"/>
          <w:szCs w:val="20"/>
        </w:rPr>
        <w:t>- posypywanie środkami antypoślizgowymi schodów, podjazdu, parkingu, chodników przy budynku codziennie</w:t>
      </w:r>
      <w:r w:rsidR="00E27BCD">
        <w:rPr>
          <w:rFonts w:ascii="Verdana" w:hAnsi="Verdana" w:cs="Tahoma"/>
          <w:sz w:val="20"/>
          <w:szCs w:val="20"/>
        </w:rPr>
        <w:t>.</w:t>
      </w:r>
    </w:p>
    <w:p w14:paraId="3B1125CC" w14:textId="4F82D99E" w:rsidR="003D261F" w:rsidRDefault="00632803" w:rsidP="0063280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sz w:val="20"/>
          <w:szCs w:val="20"/>
        </w:rPr>
      </w:pPr>
      <w:r w:rsidRPr="00882D95">
        <w:rPr>
          <w:rFonts w:ascii="Verdana" w:hAnsi="Verdana" w:cs="Tahoma"/>
          <w:sz w:val="20"/>
          <w:szCs w:val="20"/>
        </w:rPr>
        <w:t>Środki antypoślizgowe zapewni Wykonawca</w:t>
      </w:r>
      <w:r>
        <w:rPr>
          <w:rFonts w:ascii="Verdana" w:hAnsi="Verdana" w:cs="Tahoma"/>
          <w:sz w:val="20"/>
          <w:szCs w:val="20"/>
        </w:rPr>
        <w:t xml:space="preserve">. </w:t>
      </w:r>
    </w:p>
    <w:p w14:paraId="67527A06" w14:textId="0E66CB41" w:rsidR="003D261F" w:rsidRPr="003D261F" w:rsidRDefault="003D261F" w:rsidP="0063280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b/>
          <w:bCs/>
          <w:sz w:val="20"/>
          <w:szCs w:val="20"/>
        </w:rPr>
      </w:pPr>
      <w:r w:rsidRPr="003D261F">
        <w:rPr>
          <w:rFonts w:ascii="Verdana" w:hAnsi="Verdana" w:cs="Tahoma"/>
          <w:b/>
          <w:bCs/>
          <w:sz w:val="20"/>
          <w:szCs w:val="20"/>
        </w:rPr>
        <w:t xml:space="preserve">Powierzchnia posesji  ok. </w:t>
      </w:r>
      <w:r w:rsidR="00FD0AC5">
        <w:rPr>
          <w:rFonts w:ascii="Verdana" w:hAnsi="Verdana" w:cs="Tahoma"/>
          <w:b/>
          <w:bCs/>
          <w:sz w:val="20"/>
          <w:szCs w:val="20"/>
        </w:rPr>
        <w:t>529,76</w:t>
      </w:r>
      <w:r w:rsidRPr="003D261F">
        <w:rPr>
          <w:rFonts w:ascii="Verdana" w:hAnsi="Verdana" w:cs="Tahoma"/>
          <w:b/>
          <w:bCs/>
          <w:sz w:val="20"/>
          <w:szCs w:val="20"/>
        </w:rPr>
        <w:t xml:space="preserve"> m</w:t>
      </w:r>
      <w:r w:rsidRPr="003D261F">
        <w:rPr>
          <w:rFonts w:ascii="Verdana" w:hAnsi="Verdana" w:cs="Tahoma"/>
          <w:b/>
          <w:bCs/>
          <w:sz w:val="20"/>
          <w:szCs w:val="20"/>
          <w:vertAlign w:val="superscript"/>
        </w:rPr>
        <w:t>2</w:t>
      </w:r>
    </w:p>
    <w:p w14:paraId="27FAEE6B" w14:textId="77777777" w:rsidR="003D261F" w:rsidRDefault="003D261F" w:rsidP="0063280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sz w:val="20"/>
          <w:szCs w:val="20"/>
        </w:rPr>
      </w:pPr>
    </w:p>
    <w:p w14:paraId="0343DC34" w14:textId="226DC75F" w:rsidR="00632803" w:rsidRPr="00FD0AC5" w:rsidRDefault="00FD0AC5" w:rsidP="00632803">
      <w:pPr>
        <w:suppressAutoHyphens w:val="0"/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 w:rsidRPr="00FD0AC5">
        <w:rPr>
          <w:rFonts w:ascii="Verdana" w:hAnsi="Verdana"/>
          <w:b/>
          <w:sz w:val="20"/>
          <w:szCs w:val="20"/>
          <w:u w:val="single"/>
        </w:rPr>
        <w:t>UWAGA</w:t>
      </w:r>
      <w:r>
        <w:rPr>
          <w:rFonts w:ascii="Verdana" w:hAnsi="Verdana"/>
          <w:b/>
          <w:sz w:val="20"/>
          <w:szCs w:val="20"/>
          <w:u w:val="single"/>
        </w:rPr>
        <w:t>!</w:t>
      </w:r>
      <w:r w:rsidRPr="00FD0AC5">
        <w:rPr>
          <w:rFonts w:ascii="Verdana" w:hAnsi="Verdana"/>
          <w:b/>
          <w:sz w:val="20"/>
          <w:szCs w:val="20"/>
          <w:u w:val="single"/>
        </w:rPr>
        <w:t xml:space="preserve"> Ogólna powierzchnia do sprzątanie łącznie (wewnątrz i na zewnątrz) wynosi ok. </w:t>
      </w:r>
      <w:r>
        <w:rPr>
          <w:rFonts w:ascii="Verdana" w:hAnsi="Verdana"/>
          <w:b/>
          <w:sz w:val="20"/>
          <w:szCs w:val="20"/>
          <w:u w:val="single"/>
        </w:rPr>
        <w:t>719,06 m</w:t>
      </w:r>
      <w:r w:rsidRPr="00FD0AC5">
        <w:rPr>
          <w:rFonts w:ascii="Verdana" w:hAnsi="Verdana"/>
          <w:b/>
          <w:sz w:val="20"/>
          <w:szCs w:val="20"/>
          <w:u w:val="single"/>
          <w:vertAlign w:val="superscript"/>
        </w:rPr>
        <w:t>2</w:t>
      </w:r>
      <w:r>
        <w:rPr>
          <w:rFonts w:ascii="Verdana" w:hAnsi="Verdana"/>
          <w:b/>
          <w:sz w:val="20"/>
          <w:szCs w:val="20"/>
          <w:u w:val="single"/>
        </w:rPr>
        <w:t>.</w:t>
      </w:r>
    </w:p>
    <w:p w14:paraId="3666EED6" w14:textId="06F06F30" w:rsidR="00FD0AC5" w:rsidRDefault="00FD0AC5" w:rsidP="00632803">
      <w:pPr>
        <w:suppressAutoHyphens w:val="0"/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50E62F4C" w14:textId="77777777" w:rsidR="00FD0AC5" w:rsidRPr="00D60731" w:rsidRDefault="00FD0AC5" w:rsidP="00632803">
      <w:pPr>
        <w:suppressAutoHyphens w:val="0"/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381ABF2C" w14:textId="43CBA5CC" w:rsidR="006D54C7" w:rsidRPr="00D60731" w:rsidRDefault="00632803" w:rsidP="006D54C7">
      <w:pPr>
        <w:suppressAutoHyphens w:val="0"/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="006D54C7" w:rsidRPr="00D60731">
        <w:rPr>
          <w:rFonts w:ascii="Verdana" w:hAnsi="Verdana"/>
          <w:b/>
          <w:sz w:val="20"/>
          <w:szCs w:val="20"/>
        </w:rPr>
        <w:t>. Pozostałe warunki:</w:t>
      </w:r>
    </w:p>
    <w:p w14:paraId="7524DF76" w14:textId="05F64F06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9818C8">
        <w:rPr>
          <w:rFonts w:ascii="Verdana" w:hAnsi="Verdana"/>
          <w:b/>
          <w:bCs/>
          <w:sz w:val="20"/>
          <w:szCs w:val="20"/>
        </w:rPr>
        <w:t>a) Personel:</w:t>
      </w:r>
      <w:r w:rsidR="009818C8">
        <w:rPr>
          <w:rFonts w:ascii="Verdana" w:hAnsi="Verdana"/>
          <w:sz w:val="20"/>
          <w:szCs w:val="20"/>
        </w:rPr>
        <w:t xml:space="preserve"> </w:t>
      </w:r>
      <w:r w:rsidRPr="006D54C7">
        <w:rPr>
          <w:rFonts w:ascii="Verdana" w:hAnsi="Verdana"/>
          <w:sz w:val="20"/>
          <w:szCs w:val="20"/>
        </w:rPr>
        <w:t>Zamawiający wymaga, żeby Wykonawca miał do dyspozycji następujących pracowników:</w:t>
      </w:r>
    </w:p>
    <w:p w14:paraId="229DA1F6" w14:textId="77777777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D54C7">
        <w:rPr>
          <w:rFonts w:ascii="Verdana" w:hAnsi="Verdana"/>
          <w:sz w:val="20"/>
          <w:szCs w:val="20"/>
        </w:rPr>
        <w:t>- pracownika kontrolującego pracę osób sprzątających - 1 osoba,</w:t>
      </w:r>
    </w:p>
    <w:p w14:paraId="145B2A05" w14:textId="6C5EC565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D54C7">
        <w:rPr>
          <w:rFonts w:ascii="Verdana" w:hAnsi="Verdana"/>
          <w:sz w:val="20"/>
          <w:szCs w:val="20"/>
        </w:rPr>
        <w:t xml:space="preserve">- pracowników sprzątających na stałe – </w:t>
      </w:r>
      <w:r w:rsidR="00E479FA">
        <w:rPr>
          <w:rFonts w:ascii="Verdana" w:hAnsi="Verdana"/>
          <w:sz w:val="20"/>
          <w:szCs w:val="20"/>
        </w:rPr>
        <w:t xml:space="preserve">min. </w:t>
      </w:r>
      <w:r w:rsidRPr="006D54C7">
        <w:rPr>
          <w:rFonts w:ascii="Verdana" w:hAnsi="Verdana"/>
          <w:sz w:val="20"/>
          <w:szCs w:val="20"/>
        </w:rPr>
        <w:t>1 osoba</w:t>
      </w:r>
      <w:r w:rsidR="00E27BCD">
        <w:rPr>
          <w:rFonts w:ascii="Verdana" w:hAnsi="Verdana"/>
          <w:sz w:val="20"/>
          <w:szCs w:val="20"/>
        </w:rPr>
        <w:t>,</w:t>
      </w:r>
      <w:r w:rsidRPr="006D54C7">
        <w:rPr>
          <w:rFonts w:ascii="Verdana" w:hAnsi="Verdana"/>
          <w:sz w:val="20"/>
          <w:szCs w:val="20"/>
        </w:rPr>
        <w:t xml:space="preserve">  </w:t>
      </w:r>
    </w:p>
    <w:p w14:paraId="0867B885" w14:textId="77777777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D54C7">
        <w:rPr>
          <w:rFonts w:ascii="Verdana" w:hAnsi="Verdana"/>
          <w:sz w:val="20"/>
          <w:szCs w:val="20"/>
        </w:rPr>
        <w:t>- pracowników sprzątających rezerwowych (na ewentualne zastępstwa) - min. 1 osoba.</w:t>
      </w:r>
    </w:p>
    <w:p w14:paraId="0E1E6A5C" w14:textId="08C4A916" w:rsid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9818C8">
        <w:rPr>
          <w:rFonts w:ascii="Verdana" w:hAnsi="Verdana"/>
          <w:b/>
          <w:bCs/>
          <w:sz w:val="20"/>
          <w:szCs w:val="20"/>
        </w:rPr>
        <w:t>b) Czas pracy</w:t>
      </w:r>
      <w:r w:rsidRPr="006D54C7">
        <w:rPr>
          <w:rFonts w:ascii="Verdana" w:hAnsi="Verdana"/>
          <w:sz w:val="20"/>
          <w:szCs w:val="20"/>
        </w:rPr>
        <w:t xml:space="preserve">: </w:t>
      </w:r>
    </w:p>
    <w:p w14:paraId="7B326A08" w14:textId="77777777" w:rsidR="00E90AAF" w:rsidRDefault="00E90AAF" w:rsidP="00E90A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color w:val="000000" w:themeColor="text1"/>
          <w:sz w:val="20"/>
          <w:szCs w:val="20"/>
        </w:rPr>
      </w:pPr>
      <w:r w:rsidRPr="00F71727">
        <w:rPr>
          <w:rFonts w:ascii="Verdana" w:hAnsi="Verdana" w:cs="Tahoma"/>
          <w:color w:val="000000" w:themeColor="text1"/>
          <w:sz w:val="20"/>
          <w:szCs w:val="20"/>
        </w:rPr>
        <w:t>-</w:t>
      </w:r>
      <w:r>
        <w:rPr>
          <w:rFonts w:ascii="Verdana" w:hAnsi="Verdana" w:cs="Tahoma"/>
          <w:color w:val="FF0000"/>
          <w:sz w:val="20"/>
          <w:szCs w:val="20"/>
        </w:rPr>
        <w:t xml:space="preserve"> </w:t>
      </w:r>
      <w:r w:rsidRPr="00F71727">
        <w:rPr>
          <w:rFonts w:ascii="Verdana" w:hAnsi="Verdana" w:cs="Tahoma"/>
          <w:color w:val="000000" w:themeColor="text1"/>
          <w:sz w:val="20"/>
          <w:szCs w:val="20"/>
        </w:rPr>
        <w:t xml:space="preserve">sprzątanie klatki </w:t>
      </w:r>
      <w:r>
        <w:rPr>
          <w:rFonts w:ascii="Verdana" w:hAnsi="Verdana" w:cs="Tahoma"/>
          <w:color w:val="000000" w:themeColor="text1"/>
          <w:sz w:val="20"/>
          <w:szCs w:val="20"/>
        </w:rPr>
        <w:t>schodowej, podłóg w wiatrołapie</w:t>
      </w:r>
      <w:r w:rsidRPr="00F71727">
        <w:rPr>
          <w:rFonts w:ascii="Verdana" w:hAnsi="Verdana" w:cs="Tahoma"/>
          <w:color w:val="000000" w:themeColor="text1"/>
          <w:sz w:val="20"/>
          <w:szCs w:val="20"/>
        </w:rPr>
        <w:t xml:space="preserve"> ze śladów po deszczu, błota pośniegowego</w:t>
      </w:r>
      <w:r>
        <w:rPr>
          <w:rFonts w:ascii="Verdana" w:hAnsi="Verdana" w:cs="Tahoma"/>
          <w:color w:val="000000" w:themeColor="text1"/>
          <w:sz w:val="20"/>
          <w:szCs w:val="20"/>
        </w:rPr>
        <w:t>, po godz</w:t>
      </w:r>
      <w:r w:rsidRPr="00E27BCD">
        <w:rPr>
          <w:rFonts w:ascii="Verdana" w:hAnsi="Verdana" w:cs="Tahoma"/>
          <w:color w:val="000000" w:themeColor="text1"/>
          <w:sz w:val="20"/>
          <w:szCs w:val="20"/>
        </w:rPr>
        <w:t>. 8:30, w godzinach pomiędzy 8:30 a 10:30,</w:t>
      </w:r>
    </w:p>
    <w:p w14:paraId="581AA36D" w14:textId="77777777" w:rsidR="00E90AAF" w:rsidRPr="00E35D9C" w:rsidRDefault="00E90AAF" w:rsidP="00E90A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b/>
          <w:bCs/>
          <w:color w:val="000000" w:themeColor="text1"/>
          <w:sz w:val="20"/>
          <w:szCs w:val="20"/>
        </w:rPr>
      </w:pPr>
      <w:r>
        <w:rPr>
          <w:rFonts w:ascii="Verdana" w:hAnsi="Verdana" w:cs="Tahoma"/>
          <w:color w:val="000000" w:themeColor="text1"/>
          <w:sz w:val="20"/>
          <w:szCs w:val="20"/>
        </w:rPr>
        <w:t xml:space="preserve">-  </w:t>
      </w:r>
      <w:r w:rsidRPr="00F71727">
        <w:rPr>
          <w:rFonts w:ascii="Verdana" w:hAnsi="Verdana" w:cs="Tahoma"/>
          <w:color w:val="000000" w:themeColor="text1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>s</w:t>
      </w:r>
      <w:r w:rsidRPr="00854EBA">
        <w:rPr>
          <w:rFonts w:ascii="Verdana" w:hAnsi="Verdana" w:cs="Tahoma"/>
          <w:sz w:val="20"/>
          <w:szCs w:val="20"/>
        </w:rPr>
        <w:t>przątanie wewnątrz budynku</w:t>
      </w:r>
      <w:r w:rsidRPr="004A3D00">
        <w:t xml:space="preserve"> </w:t>
      </w:r>
      <w:r w:rsidRPr="004A3D00">
        <w:rPr>
          <w:rFonts w:ascii="Verdana" w:hAnsi="Verdana" w:cs="Tahoma"/>
          <w:sz w:val="20"/>
          <w:szCs w:val="20"/>
        </w:rPr>
        <w:t>Oddziału</w:t>
      </w:r>
      <w:r>
        <w:rPr>
          <w:rFonts w:ascii="Verdana" w:hAnsi="Verdana" w:cs="Tahoma"/>
          <w:sz w:val="20"/>
          <w:szCs w:val="20"/>
        </w:rPr>
        <w:t xml:space="preserve">, </w:t>
      </w:r>
      <w:r w:rsidRPr="00882D95">
        <w:rPr>
          <w:rFonts w:ascii="Verdana" w:hAnsi="Verdana" w:cs="Tahoma"/>
          <w:sz w:val="20"/>
          <w:szCs w:val="20"/>
        </w:rPr>
        <w:t xml:space="preserve">w dni robocze od poniedziałku do piątku, w godzinach pomiędzy </w:t>
      </w:r>
      <w:r w:rsidRPr="00E35D9C">
        <w:rPr>
          <w:rFonts w:ascii="Verdana" w:hAnsi="Verdana" w:cs="Tahoma"/>
          <w:sz w:val="20"/>
          <w:szCs w:val="20"/>
        </w:rPr>
        <w:t>1</w:t>
      </w:r>
      <w:r>
        <w:rPr>
          <w:rFonts w:ascii="Verdana" w:hAnsi="Verdana" w:cs="Tahoma"/>
          <w:sz w:val="20"/>
          <w:szCs w:val="20"/>
        </w:rPr>
        <w:t>1</w:t>
      </w:r>
      <w:r w:rsidRPr="00E35D9C">
        <w:rPr>
          <w:rFonts w:ascii="Verdana" w:hAnsi="Verdana" w:cs="Tahoma"/>
          <w:sz w:val="20"/>
          <w:szCs w:val="20"/>
        </w:rPr>
        <w:t>:00 a 1</w:t>
      </w:r>
      <w:r>
        <w:rPr>
          <w:rFonts w:ascii="Verdana" w:hAnsi="Verdana" w:cs="Tahoma"/>
          <w:sz w:val="20"/>
          <w:szCs w:val="20"/>
        </w:rPr>
        <w:t>5</w:t>
      </w:r>
      <w:r w:rsidRPr="00E35D9C">
        <w:rPr>
          <w:rFonts w:ascii="Verdana" w:hAnsi="Verdana" w:cs="Tahoma"/>
          <w:sz w:val="20"/>
          <w:szCs w:val="20"/>
        </w:rPr>
        <w:t>:00</w:t>
      </w:r>
      <w:r w:rsidRPr="00E35D9C">
        <w:rPr>
          <w:rFonts w:ascii="Verdana" w:hAnsi="Verdana" w:cs="Tahoma"/>
          <w:color w:val="000000" w:themeColor="text1"/>
          <w:sz w:val="20"/>
          <w:szCs w:val="20"/>
        </w:rPr>
        <w:t>,</w:t>
      </w:r>
    </w:p>
    <w:p w14:paraId="7B976CB6" w14:textId="5363457E" w:rsidR="00E90AAF" w:rsidRDefault="00E90AAF" w:rsidP="00E90A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color w:val="000000" w:themeColor="text1"/>
          <w:sz w:val="20"/>
          <w:szCs w:val="20"/>
        </w:rPr>
      </w:pPr>
      <w:r w:rsidRPr="00854EBA">
        <w:rPr>
          <w:rFonts w:ascii="Verdana" w:hAnsi="Verdana" w:cs="Tahoma"/>
          <w:sz w:val="20"/>
          <w:szCs w:val="20"/>
        </w:rPr>
        <w:t xml:space="preserve">- </w:t>
      </w:r>
      <w:r>
        <w:rPr>
          <w:rFonts w:ascii="Verdana" w:hAnsi="Verdana" w:cs="Tahoma"/>
          <w:sz w:val="20"/>
          <w:szCs w:val="20"/>
        </w:rPr>
        <w:t>s</w:t>
      </w:r>
      <w:r w:rsidRPr="00854EBA">
        <w:rPr>
          <w:rFonts w:ascii="Verdana" w:hAnsi="Verdana" w:cs="Tahoma"/>
          <w:sz w:val="20"/>
          <w:szCs w:val="20"/>
        </w:rPr>
        <w:t>przątanie i utrzymanie na zewnątrz budynku Oddziału</w:t>
      </w:r>
      <w:r>
        <w:rPr>
          <w:rFonts w:ascii="Verdana" w:hAnsi="Verdana" w:cs="Tahoma"/>
          <w:sz w:val="20"/>
          <w:szCs w:val="20"/>
        </w:rPr>
        <w:t xml:space="preserve">: </w:t>
      </w:r>
      <w:r w:rsidRPr="00882D95">
        <w:rPr>
          <w:rFonts w:ascii="Verdana" w:hAnsi="Verdana" w:cs="Tahoma"/>
          <w:sz w:val="20"/>
          <w:szCs w:val="20"/>
        </w:rPr>
        <w:t xml:space="preserve">w godzinach pomiędzy </w:t>
      </w:r>
      <w:r w:rsidRPr="00E27BCD">
        <w:rPr>
          <w:rFonts w:ascii="Verdana" w:hAnsi="Verdana" w:cs="Tahoma"/>
          <w:color w:val="000000" w:themeColor="text1"/>
          <w:sz w:val="20"/>
          <w:szCs w:val="20"/>
        </w:rPr>
        <w:t>7:00 a 15:00.</w:t>
      </w:r>
    </w:p>
    <w:p w14:paraId="23CEE63C" w14:textId="77777777" w:rsidR="00FD0AC5" w:rsidRPr="00E27BCD" w:rsidRDefault="00FD0AC5" w:rsidP="00E90A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14:paraId="3FE30D0F" w14:textId="7237DCAD" w:rsidR="006D54C7" w:rsidRPr="00E90AAF" w:rsidRDefault="006D54C7" w:rsidP="006D54C7">
      <w:pPr>
        <w:suppressAutoHyphens w:val="0"/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E90AAF">
        <w:rPr>
          <w:rFonts w:ascii="Verdana" w:hAnsi="Verdana"/>
          <w:b/>
          <w:bCs/>
          <w:sz w:val="20"/>
          <w:szCs w:val="20"/>
        </w:rPr>
        <w:lastRenderedPageBreak/>
        <w:t>c) Środki czystości</w:t>
      </w:r>
      <w:r w:rsidR="00E90AAF">
        <w:rPr>
          <w:rFonts w:ascii="Verdana" w:hAnsi="Verdana"/>
          <w:b/>
          <w:bCs/>
          <w:sz w:val="20"/>
          <w:szCs w:val="20"/>
        </w:rPr>
        <w:t>, materiały</w:t>
      </w:r>
      <w:r w:rsidRPr="00E90AAF">
        <w:rPr>
          <w:rFonts w:ascii="Verdana" w:hAnsi="Verdana"/>
          <w:b/>
          <w:bCs/>
          <w:sz w:val="20"/>
          <w:szCs w:val="20"/>
        </w:rPr>
        <w:t>:</w:t>
      </w:r>
    </w:p>
    <w:p w14:paraId="40D47299" w14:textId="77777777" w:rsidR="00E90AAF" w:rsidRPr="00854EBA" w:rsidRDefault="00E90AAF" w:rsidP="00E90AAF">
      <w:pPr>
        <w:suppressAutoHyphens w:val="0"/>
        <w:spacing w:line="360" w:lineRule="auto"/>
        <w:rPr>
          <w:rFonts w:ascii="Verdana" w:hAnsi="Verdana"/>
          <w:iCs/>
          <w:sz w:val="20"/>
          <w:szCs w:val="20"/>
        </w:rPr>
      </w:pPr>
      <w:r w:rsidRPr="00854EBA">
        <w:rPr>
          <w:rFonts w:ascii="Verdana" w:hAnsi="Verdana"/>
          <w:iCs/>
          <w:sz w:val="20"/>
          <w:szCs w:val="20"/>
        </w:rPr>
        <w:t>- Wykonawca usługi sprzątania zaopatruje się we własnym zakresie we wszystkie potrzebne środki czystości i sprzęt niezbędny do realizacji zadania</w:t>
      </w:r>
      <w:r>
        <w:rPr>
          <w:rFonts w:ascii="Verdana" w:hAnsi="Verdana"/>
          <w:iCs/>
          <w:sz w:val="20"/>
          <w:szCs w:val="20"/>
        </w:rPr>
        <w:t>,</w:t>
      </w:r>
    </w:p>
    <w:p w14:paraId="12225EFB" w14:textId="753B93A4" w:rsidR="00E90AAF" w:rsidRPr="00F1115E" w:rsidRDefault="00E90AAF" w:rsidP="00E90AAF">
      <w:pPr>
        <w:suppressAutoHyphens w:val="0"/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- </w:t>
      </w:r>
      <w:r w:rsidRPr="00854EBA">
        <w:rPr>
          <w:rFonts w:ascii="Verdana" w:hAnsi="Verdana"/>
          <w:iCs/>
          <w:sz w:val="20"/>
          <w:szCs w:val="20"/>
        </w:rPr>
        <w:t>Wykonawca jest zobowiązany uwzględnić w cenie także koszty materiałów niezbędnych do utrzymania higieny w toaletach takie jak:  papier toaletowy, mydło w płynie, środki zapachowe i dezynfekujące, ręczniki papierowe</w:t>
      </w:r>
      <w:r w:rsidRPr="00D7476E">
        <w:rPr>
          <w:rFonts w:ascii="Verdana" w:hAnsi="Verdana"/>
          <w:iCs/>
          <w:sz w:val="20"/>
          <w:szCs w:val="20"/>
        </w:rPr>
        <w:t xml:space="preserve">. </w:t>
      </w:r>
      <w:r w:rsidRPr="001C0DEA">
        <w:rPr>
          <w:rFonts w:ascii="Verdana" w:hAnsi="Verdana"/>
          <w:b/>
          <w:iCs/>
          <w:sz w:val="20"/>
          <w:szCs w:val="20"/>
        </w:rPr>
        <w:t xml:space="preserve">Materiały te będą na bieżąco uzupełniane przez pracowników </w:t>
      </w:r>
      <w:r>
        <w:rPr>
          <w:rFonts w:ascii="Verdana" w:hAnsi="Verdana"/>
          <w:b/>
          <w:iCs/>
          <w:sz w:val="20"/>
          <w:szCs w:val="20"/>
        </w:rPr>
        <w:t>Wykonawcy.</w:t>
      </w:r>
    </w:p>
    <w:p w14:paraId="4BA27D1A" w14:textId="77777777" w:rsidR="00E90AAF" w:rsidRPr="00E9143B" w:rsidRDefault="00E90AAF" w:rsidP="00E90AAF">
      <w:pPr>
        <w:suppressAutoHyphens w:val="0"/>
        <w:spacing w:line="360" w:lineRule="auto"/>
        <w:rPr>
          <w:rFonts w:ascii="Verdana" w:hAnsi="Verdana"/>
          <w:iCs/>
          <w:sz w:val="20"/>
          <w:szCs w:val="20"/>
        </w:rPr>
      </w:pPr>
      <w:r w:rsidRPr="00E9143B">
        <w:rPr>
          <w:rFonts w:ascii="Verdana" w:hAnsi="Verdana"/>
          <w:iCs/>
          <w:sz w:val="20"/>
          <w:szCs w:val="20"/>
        </w:rPr>
        <w:t>Cechy jakie mają zawierać stosowane produkty:</w:t>
      </w:r>
    </w:p>
    <w:p w14:paraId="33A637F2" w14:textId="2ACE840C" w:rsidR="00E90AAF" w:rsidRDefault="00E90AAF" w:rsidP="00E90AAF">
      <w:pPr>
        <w:suppressAutoHyphens w:val="0"/>
        <w:spacing w:line="360" w:lineRule="auto"/>
        <w:rPr>
          <w:rFonts w:ascii="Verdana" w:hAnsi="Verdana"/>
          <w:iCs/>
          <w:sz w:val="20"/>
          <w:szCs w:val="20"/>
        </w:rPr>
      </w:pPr>
      <w:r w:rsidRPr="00174A2B">
        <w:rPr>
          <w:rFonts w:ascii="Verdana" w:hAnsi="Verdana"/>
          <w:b/>
          <w:iCs/>
          <w:sz w:val="20"/>
          <w:szCs w:val="20"/>
        </w:rPr>
        <w:t>Papier toaletowy</w:t>
      </w:r>
      <w:r w:rsidRPr="00E9143B">
        <w:rPr>
          <w:rFonts w:ascii="Verdana" w:hAnsi="Verdana"/>
          <w:iCs/>
          <w:sz w:val="20"/>
          <w:szCs w:val="20"/>
        </w:rPr>
        <w:t xml:space="preserve">: </w:t>
      </w:r>
      <w:r>
        <w:rPr>
          <w:rFonts w:ascii="Verdana" w:hAnsi="Verdana"/>
          <w:iCs/>
          <w:sz w:val="20"/>
          <w:szCs w:val="20"/>
        </w:rPr>
        <w:t>biały</w:t>
      </w:r>
      <w:r w:rsidRPr="00E9143B">
        <w:rPr>
          <w:rFonts w:ascii="Verdana" w:hAnsi="Verdana"/>
          <w:iCs/>
          <w:sz w:val="20"/>
          <w:szCs w:val="20"/>
        </w:rPr>
        <w:t>, dwuwarstwowy, gramatura 2 x 18g/m², długość wstęgi 210</w:t>
      </w:r>
      <w:r>
        <w:rPr>
          <w:rFonts w:ascii="Verdana" w:hAnsi="Verdana"/>
          <w:iCs/>
          <w:sz w:val="20"/>
          <w:szCs w:val="20"/>
        </w:rPr>
        <w:t xml:space="preserve"> </w:t>
      </w:r>
      <w:r w:rsidRPr="00E9143B">
        <w:rPr>
          <w:rFonts w:ascii="Verdana" w:hAnsi="Verdana"/>
          <w:iCs/>
          <w:sz w:val="20"/>
          <w:szCs w:val="20"/>
        </w:rPr>
        <w:t>m, szerokość 9 cm, perforacja co 25</w:t>
      </w:r>
      <w:r>
        <w:rPr>
          <w:rFonts w:ascii="Verdana" w:hAnsi="Verdana"/>
          <w:iCs/>
          <w:sz w:val="20"/>
          <w:szCs w:val="20"/>
        </w:rPr>
        <w:t xml:space="preserve"> </w:t>
      </w:r>
      <w:r w:rsidRPr="00E9143B">
        <w:rPr>
          <w:rFonts w:ascii="Verdana" w:hAnsi="Verdana"/>
          <w:iCs/>
          <w:sz w:val="20"/>
          <w:szCs w:val="20"/>
        </w:rPr>
        <w:t>cm, miękki</w:t>
      </w:r>
      <w:r>
        <w:rPr>
          <w:rFonts w:ascii="Verdana" w:hAnsi="Verdana"/>
          <w:iCs/>
          <w:sz w:val="20"/>
          <w:szCs w:val="20"/>
        </w:rPr>
        <w:t xml:space="preserve">, </w:t>
      </w:r>
      <w:r w:rsidRPr="00E9143B">
        <w:rPr>
          <w:rFonts w:ascii="Verdana" w:hAnsi="Verdana"/>
          <w:iCs/>
          <w:sz w:val="20"/>
          <w:szCs w:val="20"/>
        </w:rPr>
        <w:t>biodegradowalny</w:t>
      </w:r>
      <w:r>
        <w:rPr>
          <w:rFonts w:ascii="Verdana" w:hAnsi="Verdana"/>
          <w:iCs/>
          <w:sz w:val="20"/>
          <w:szCs w:val="20"/>
        </w:rPr>
        <w:t xml:space="preserve"> -  dostosowany do istniejących pojemników Z</w:t>
      </w:r>
      <w:r w:rsidR="00E27BCD">
        <w:rPr>
          <w:rFonts w:ascii="Verdana" w:hAnsi="Verdana"/>
          <w:iCs/>
          <w:sz w:val="20"/>
          <w:szCs w:val="20"/>
        </w:rPr>
        <w:t>a</w:t>
      </w:r>
      <w:r>
        <w:rPr>
          <w:rFonts w:ascii="Verdana" w:hAnsi="Verdana"/>
          <w:iCs/>
          <w:sz w:val="20"/>
          <w:szCs w:val="20"/>
        </w:rPr>
        <w:t xml:space="preserve">mawiającego. </w:t>
      </w:r>
    </w:p>
    <w:p w14:paraId="0ABD0F2A" w14:textId="77777777" w:rsidR="00E90AAF" w:rsidRDefault="00E90AAF" w:rsidP="00E90AAF">
      <w:pPr>
        <w:suppressAutoHyphens w:val="0"/>
        <w:spacing w:line="360" w:lineRule="auto"/>
        <w:rPr>
          <w:rFonts w:ascii="Verdana" w:hAnsi="Verdana"/>
          <w:iCs/>
          <w:sz w:val="20"/>
          <w:szCs w:val="20"/>
        </w:rPr>
      </w:pPr>
      <w:r w:rsidRPr="00B0138A">
        <w:rPr>
          <w:rFonts w:ascii="Verdana" w:hAnsi="Verdana"/>
          <w:b/>
          <w:iCs/>
          <w:sz w:val="20"/>
          <w:szCs w:val="20"/>
        </w:rPr>
        <w:t>Ręczniki papierowe:</w:t>
      </w:r>
      <w:r>
        <w:rPr>
          <w:rFonts w:ascii="Verdana" w:hAnsi="Verdana"/>
          <w:iCs/>
          <w:sz w:val="20"/>
          <w:szCs w:val="20"/>
        </w:rPr>
        <w:t xml:space="preserve"> dwuwarstwowe, gofrowane, wodo trwałe, dł. listka 23 cm, szerokość listka 25cm, dostosowane do istniejących pojemników Zamawiającego.</w:t>
      </w:r>
    </w:p>
    <w:p w14:paraId="11FB8658" w14:textId="77777777" w:rsidR="00E90AAF" w:rsidRDefault="00E90AAF" w:rsidP="00E90AAF">
      <w:pPr>
        <w:suppressAutoHyphens w:val="0"/>
        <w:spacing w:line="360" w:lineRule="auto"/>
        <w:rPr>
          <w:rFonts w:ascii="Verdana" w:hAnsi="Verdana"/>
          <w:iCs/>
          <w:sz w:val="20"/>
          <w:szCs w:val="20"/>
        </w:rPr>
      </w:pPr>
      <w:r w:rsidRPr="00180895">
        <w:rPr>
          <w:rFonts w:ascii="Verdana" w:hAnsi="Verdana"/>
          <w:b/>
          <w:iCs/>
          <w:sz w:val="20"/>
          <w:szCs w:val="20"/>
        </w:rPr>
        <w:t>Mydło w płynie:</w:t>
      </w:r>
      <w:r>
        <w:rPr>
          <w:rFonts w:ascii="Verdana" w:hAnsi="Verdana"/>
          <w:iCs/>
          <w:sz w:val="20"/>
          <w:szCs w:val="20"/>
        </w:rPr>
        <w:t xml:space="preserve"> hipoalergiczne, zawierające  właściwości pielęgnacyjne skóry, gęste, p</w:t>
      </w:r>
      <w:r w:rsidRPr="00966D2E">
        <w:rPr>
          <w:rFonts w:ascii="Verdana" w:hAnsi="Verdana"/>
          <w:iCs/>
          <w:sz w:val="20"/>
          <w:szCs w:val="20"/>
        </w:rPr>
        <w:t>osiada</w:t>
      </w:r>
      <w:r>
        <w:rPr>
          <w:rFonts w:ascii="Verdana" w:hAnsi="Verdana"/>
          <w:iCs/>
          <w:sz w:val="20"/>
          <w:szCs w:val="20"/>
        </w:rPr>
        <w:t>jące</w:t>
      </w:r>
      <w:r w:rsidRPr="00966D2E">
        <w:rPr>
          <w:rFonts w:ascii="Verdana" w:hAnsi="Verdana"/>
          <w:iCs/>
          <w:sz w:val="20"/>
          <w:szCs w:val="20"/>
        </w:rPr>
        <w:t xml:space="preserve"> </w:t>
      </w:r>
      <w:r>
        <w:rPr>
          <w:rFonts w:ascii="Verdana" w:hAnsi="Verdana"/>
          <w:iCs/>
          <w:sz w:val="20"/>
          <w:szCs w:val="20"/>
        </w:rPr>
        <w:t>dobrą zdolność myjącą,</w:t>
      </w:r>
      <w:r w:rsidRPr="00387877">
        <w:rPr>
          <w:rFonts w:ascii="Verdana" w:hAnsi="Verdana"/>
          <w:iCs/>
          <w:sz w:val="20"/>
          <w:szCs w:val="20"/>
        </w:rPr>
        <w:t xml:space="preserve"> </w:t>
      </w:r>
      <w:proofErr w:type="spellStart"/>
      <w:r w:rsidRPr="00387877">
        <w:rPr>
          <w:rFonts w:ascii="Verdana" w:hAnsi="Verdana"/>
          <w:iCs/>
          <w:sz w:val="20"/>
          <w:szCs w:val="20"/>
        </w:rPr>
        <w:t>pH</w:t>
      </w:r>
      <w:proofErr w:type="spellEnd"/>
      <w:r w:rsidRPr="00387877">
        <w:rPr>
          <w:rFonts w:ascii="Verdana" w:hAnsi="Verdana"/>
          <w:iCs/>
          <w:sz w:val="20"/>
          <w:szCs w:val="20"/>
        </w:rPr>
        <w:t xml:space="preserve"> neutralne dla skóry</w:t>
      </w:r>
      <w:r>
        <w:rPr>
          <w:rFonts w:ascii="Verdana" w:hAnsi="Verdana"/>
          <w:iCs/>
          <w:sz w:val="20"/>
          <w:szCs w:val="20"/>
        </w:rPr>
        <w:t>.</w:t>
      </w:r>
    </w:p>
    <w:p w14:paraId="795D8767" w14:textId="73E6EB1A" w:rsidR="00E90AAF" w:rsidRDefault="00E90AAF" w:rsidP="00E90AAF">
      <w:pPr>
        <w:suppressAutoHyphens w:val="0"/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Wykonawca, na wezwanie Z</w:t>
      </w:r>
      <w:r w:rsidR="007B3F6D">
        <w:rPr>
          <w:rFonts w:ascii="Verdana" w:hAnsi="Verdana"/>
          <w:iCs/>
          <w:sz w:val="20"/>
          <w:szCs w:val="20"/>
        </w:rPr>
        <w:t>a</w:t>
      </w:r>
      <w:r>
        <w:rPr>
          <w:rFonts w:ascii="Verdana" w:hAnsi="Verdana"/>
          <w:iCs/>
          <w:sz w:val="20"/>
          <w:szCs w:val="20"/>
        </w:rPr>
        <w:t>mawiającego okaże kartę produktu.</w:t>
      </w:r>
    </w:p>
    <w:p w14:paraId="6A794C84" w14:textId="77777777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D54C7">
        <w:rPr>
          <w:rFonts w:ascii="Verdana" w:hAnsi="Verdana"/>
          <w:sz w:val="20"/>
          <w:szCs w:val="20"/>
        </w:rPr>
        <w:t>Na uzasadniony wniosek Zamawiającego Wykonawca nie może odmówić zmiany wykorzystywanych środków chemicznych i higienicznych. Konieczność zmiany używanych środków chemicznych może nastąpić w przypadku zastosowania środków o drażniącym zapachu, wywołujących alergię lub w sposób niekorzystny oddziałowujących na podłoże. Zamawiający nie narzuca marki stosowanych środków chemicznych i higienicznych.</w:t>
      </w:r>
    </w:p>
    <w:p w14:paraId="4A79535F" w14:textId="77777777" w:rsidR="006D54C7" w:rsidRP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B80412C" w14:textId="77777777" w:rsidR="006D54C7" w:rsidRPr="00E27BCD" w:rsidRDefault="006D54C7" w:rsidP="006D54C7">
      <w:pPr>
        <w:suppressAutoHyphens w:val="0"/>
        <w:spacing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E27BCD">
        <w:rPr>
          <w:rFonts w:ascii="Verdana" w:hAnsi="Verdana"/>
          <w:b/>
          <w:color w:val="000000" w:themeColor="text1"/>
          <w:sz w:val="20"/>
          <w:szCs w:val="20"/>
        </w:rPr>
        <w:t>c) Ogólne warunki zamówienia:</w:t>
      </w:r>
    </w:p>
    <w:p w14:paraId="725110C5" w14:textId="77777777" w:rsidR="006D54C7" w:rsidRPr="00E27BCD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27BCD">
        <w:rPr>
          <w:rFonts w:ascii="Verdana" w:hAnsi="Verdana"/>
          <w:color w:val="000000" w:themeColor="text1"/>
          <w:sz w:val="20"/>
          <w:szCs w:val="20"/>
        </w:rPr>
        <w:t xml:space="preserve">- Zamawiający zapewnia dostęp do energii elektrycznej i urządzeń </w:t>
      </w:r>
      <w:proofErr w:type="spellStart"/>
      <w:r w:rsidRPr="00E27BCD">
        <w:rPr>
          <w:rFonts w:ascii="Verdana" w:hAnsi="Verdana"/>
          <w:color w:val="000000" w:themeColor="text1"/>
          <w:sz w:val="20"/>
          <w:szCs w:val="20"/>
        </w:rPr>
        <w:t>wod</w:t>
      </w:r>
      <w:proofErr w:type="spellEnd"/>
      <w:r w:rsidRPr="00E27BCD">
        <w:rPr>
          <w:rFonts w:ascii="Verdana" w:hAnsi="Verdana"/>
          <w:color w:val="000000" w:themeColor="text1"/>
          <w:sz w:val="20"/>
          <w:szCs w:val="20"/>
        </w:rPr>
        <w:t>-kan.</w:t>
      </w:r>
    </w:p>
    <w:p w14:paraId="3A166DEA" w14:textId="4FFC2EE0" w:rsidR="006D54C7" w:rsidRPr="00E27BCD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27BCD">
        <w:rPr>
          <w:rFonts w:ascii="Verdana" w:hAnsi="Verdana"/>
          <w:color w:val="000000" w:themeColor="text1"/>
          <w:sz w:val="20"/>
          <w:szCs w:val="20"/>
        </w:rPr>
        <w:t>- Zamawiający zapewnia  dostęp do telefonu wyłącznie w celach służbowych.</w:t>
      </w:r>
    </w:p>
    <w:p w14:paraId="09836EDF" w14:textId="00796A06" w:rsidR="006D54C7" w:rsidRPr="00E27BCD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27BCD">
        <w:rPr>
          <w:rFonts w:ascii="Verdana" w:hAnsi="Verdana"/>
          <w:color w:val="000000" w:themeColor="text1"/>
          <w:sz w:val="20"/>
          <w:szCs w:val="20"/>
        </w:rPr>
        <w:t xml:space="preserve">W budynku </w:t>
      </w:r>
      <w:r w:rsidR="00632803" w:rsidRPr="00E27BCD">
        <w:rPr>
          <w:rFonts w:ascii="Verdana" w:hAnsi="Verdana"/>
          <w:color w:val="000000" w:themeColor="text1"/>
          <w:sz w:val="20"/>
          <w:szCs w:val="20"/>
        </w:rPr>
        <w:t>przebywa</w:t>
      </w:r>
      <w:r w:rsidRPr="00E27B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701F17" w:rsidRPr="00E27BCD">
        <w:rPr>
          <w:rFonts w:ascii="Verdana" w:hAnsi="Verdana"/>
          <w:color w:val="000000" w:themeColor="text1"/>
          <w:sz w:val="20"/>
          <w:szCs w:val="20"/>
        </w:rPr>
        <w:t>około</w:t>
      </w:r>
      <w:r w:rsidRPr="00E27B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E27BCD" w:rsidRPr="00E27BCD">
        <w:rPr>
          <w:rFonts w:ascii="Verdana" w:hAnsi="Verdana"/>
          <w:color w:val="000000" w:themeColor="text1"/>
          <w:sz w:val="20"/>
          <w:szCs w:val="20"/>
        </w:rPr>
        <w:t>5</w:t>
      </w:r>
      <w:r w:rsidRPr="00E27BCD">
        <w:rPr>
          <w:rFonts w:ascii="Verdana" w:hAnsi="Verdana"/>
          <w:color w:val="000000" w:themeColor="text1"/>
          <w:sz w:val="20"/>
          <w:szCs w:val="20"/>
        </w:rPr>
        <w:t xml:space="preserve"> osób.</w:t>
      </w:r>
    </w:p>
    <w:p w14:paraId="01239E11" w14:textId="77777777" w:rsidR="006D54C7" w:rsidRPr="00E27BCD" w:rsidRDefault="006D54C7" w:rsidP="006D54C7">
      <w:pPr>
        <w:suppressAutoHyphens w:val="0"/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4E73B28A" w14:textId="4A6B45A0" w:rsidR="006D54C7" w:rsidRDefault="006D54C7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632803">
        <w:rPr>
          <w:rFonts w:ascii="Verdana" w:hAnsi="Verdana"/>
          <w:b/>
          <w:bCs/>
          <w:sz w:val="20"/>
          <w:szCs w:val="20"/>
        </w:rPr>
        <w:t>Termin wykonania: 24</w:t>
      </w:r>
      <w:r w:rsidRPr="00203C01">
        <w:rPr>
          <w:rFonts w:ascii="Verdana" w:hAnsi="Verdana"/>
          <w:b/>
          <w:sz w:val="20"/>
          <w:szCs w:val="20"/>
        </w:rPr>
        <w:t xml:space="preserve"> mc-e od dnia podpisania umowy</w:t>
      </w:r>
      <w:r w:rsidR="00E27BCD">
        <w:rPr>
          <w:rFonts w:ascii="Verdana" w:hAnsi="Verdana"/>
          <w:b/>
          <w:sz w:val="20"/>
          <w:szCs w:val="20"/>
        </w:rPr>
        <w:t>.</w:t>
      </w:r>
    </w:p>
    <w:p w14:paraId="47953319" w14:textId="77777777" w:rsidR="0039670E" w:rsidRDefault="0039670E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1D618A7" w14:textId="77777777" w:rsidR="00D60731" w:rsidRDefault="00D60731" w:rsidP="006D54C7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D7C9EF3" w14:textId="77777777" w:rsidR="00203C01" w:rsidRDefault="00203C01" w:rsidP="00153AB2">
      <w:pPr>
        <w:suppressAutoHyphens w:val="0"/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2C65ED92" w14:textId="77777777" w:rsidR="00153AB2" w:rsidRPr="00153AB2" w:rsidRDefault="00153AB2" w:rsidP="00153AB2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326FB4D" w14:textId="77777777" w:rsidR="00D60731" w:rsidRPr="00153AB2" w:rsidRDefault="00D60731" w:rsidP="00153AB2">
      <w:pPr>
        <w:suppressAutoHyphens w:val="0"/>
        <w:spacing w:line="360" w:lineRule="auto"/>
        <w:jc w:val="both"/>
        <w:rPr>
          <w:rFonts w:ascii="Verdana" w:hAnsi="Verdana"/>
          <w:sz w:val="20"/>
          <w:szCs w:val="20"/>
        </w:rPr>
      </w:pPr>
    </w:p>
    <w:sectPr w:rsidR="00D60731" w:rsidRPr="00153AB2" w:rsidSect="00D60731">
      <w:footerReference w:type="default" r:id="rId8"/>
      <w:footnotePr>
        <w:pos w:val="beneathText"/>
      </w:footnotePr>
      <w:pgSz w:w="11905" w:h="16837"/>
      <w:pgMar w:top="709" w:right="1132" w:bottom="709" w:left="1418" w:header="708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C8DD9" w14:textId="77777777" w:rsidR="00050267" w:rsidRDefault="00050267">
      <w:r>
        <w:separator/>
      </w:r>
    </w:p>
  </w:endnote>
  <w:endnote w:type="continuationSeparator" w:id="0">
    <w:p w14:paraId="7DE67853" w14:textId="77777777" w:rsidR="00050267" w:rsidRDefault="00050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40E6E" w14:textId="77777777" w:rsidR="0098489B" w:rsidRDefault="0098489B">
    <w:pPr>
      <w:pStyle w:val="Stopka"/>
      <w:jc w:val="center"/>
      <w:rPr>
        <w:rFonts w:ascii="Verdana" w:hAnsi="Verdana"/>
        <w:sz w:val="14"/>
        <w:szCs w:val="14"/>
      </w:rPr>
    </w:pPr>
    <w:r>
      <w:rPr>
        <w:rFonts w:ascii="Verdana" w:hAnsi="Verdana"/>
        <w:sz w:val="14"/>
        <w:szCs w:val="14"/>
      </w:rPr>
      <w:fldChar w:fldCharType="begin"/>
    </w:r>
    <w:r>
      <w:rPr>
        <w:rFonts w:ascii="Verdana" w:hAnsi="Verdana"/>
        <w:sz w:val="14"/>
        <w:szCs w:val="14"/>
      </w:rPr>
      <w:instrText xml:space="preserve"> PAGE   \* MERGEFORMAT </w:instrText>
    </w:r>
    <w:r>
      <w:rPr>
        <w:rFonts w:ascii="Verdana" w:hAnsi="Verdana"/>
        <w:sz w:val="14"/>
        <w:szCs w:val="14"/>
      </w:rPr>
      <w:fldChar w:fldCharType="separate"/>
    </w:r>
    <w:r w:rsidR="00430E38">
      <w:rPr>
        <w:rFonts w:ascii="Verdana" w:hAnsi="Verdana"/>
        <w:noProof/>
        <w:sz w:val="14"/>
        <w:szCs w:val="14"/>
      </w:rPr>
      <w:t>2</w:t>
    </w:r>
    <w:r>
      <w:rPr>
        <w:rFonts w:ascii="Verdana" w:hAnsi="Verdana"/>
        <w:sz w:val="14"/>
        <w:szCs w:val="14"/>
      </w:rPr>
      <w:fldChar w:fldCharType="end"/>
    </w:r>
  </w:p>
  <w:p w14:paraId="36EA7E3C" w14:textId="77777777" w:rsidR="0098489B" w:rsidRDefault="0098489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269F0" w14:textId="77777777" w:rsidR="00050267" w:rsidRDefault="00050267">
      <w:r>
        <w:separator/>
      </w:r>
    </w:p>
  </w:footnote>
  <w:footnote w:type="continuationSeparator" w:id="0">
    <w:p w14:paraId="10308DCF" w14:textId="77777777" w:rsidR="00050267" w:rsidRDefault="000502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6F2A060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3"/>
    <w:multiLevelType w:val="multilevel"/>
    <w:tmpl w:val="8BC46890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6"/>
    <w:multiLevelType w:val="multilevel"/>
    <w:tmpl w:val="0024D4FA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8" w15:restartNumberingAfterBreak="0">
    <w:nsid w:val="00000008"/>
    <w:multiLevelType w:val="multilevel"/>
    <w:tmpl w:val="D0528554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 w15:restartNumberingAfterBreak="0">
    <w:nsid w:val="00000009"/>
    <w:multiLevelType w:val="multilevel"/>
    <w:tmpl w:val="F1083EF0"/>
    <w:name w:val="WW8Num9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hint="default"/>
      </w:rPr>
    </w:lvl>
  </w:abstractNum>
  <w:abstractNum w:abstractNumId="11" w15:restartNumberingAfterBreak="0">
    <w:nsid w:val="0000000B"/>
    <w:multiLevelType w:val="multilevel"/>
    <w:tmpl w:val="405EDAD0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12" w15:restartNumberingAfterBreak="0">
    <w:nsid w:val="0000000C"/>
    <w:multiLevelType w:val="multilevel"/>
    <w:tmpl w:val="DEBA19AA"/>
    <w:name w:val="WW8Num12"/>
    <w:lvl w:ilvl="0">
      <w:start w:val="14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 w15:restartNumberingAfterBreak="0">
    <w:nsid w:val="0000000D"/>
    <w:multiLevelType w:val="multilevel"/>
    <w:tmpl w:val="4B7AE5FE"/>
    <w:name w:val="WW8Num13"/>
    <w:lvl w:ilvl="0">
      <w:start w:val="18"/>
      <w:numFmt w:val="decimal"/>
      <w:lvlText w:val="%1."/>
      <w:lvlJc w:val="left"/>
      <w:pPr>
        <w:tabs>
          <w:tab w:val="num" w:pos="555"/>
        </w:tabs>
        <w:ind w:left="555" w:hanging="510"/>
      </w:pPr>
    </w:lvl>
    <w:lvl w:ilvl="1">
      <w:start w:val="4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b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6" w15:restartNumberingAfterBreak="0">
    <w:nsid w:val="00000010"/>
    <w:multiLevelType w:val="multilevel"/>
    <w:tmpl w:val="F7A04DC0"/>
    <w:name w:val="WW8Num16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7" w15:restartNumberingAfterBreak="0">
    <w:nsid w:val="00000011"/>
    <w:multiLevelType w:val="multilevel"/>
    <w:tmpl w:val="B68CD1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6"/>
    <w:multiLevelType w:val="multilevel"/>
    <w:tmpl w:val="B47697EC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000001A"/>
    <w:multiLevelType w:val="multilevel"/>
    <w:tmpl w:val="02E6B47E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0000001B"/>
    <w:multiLevelType w:val="multilevel"/>
    <w:tmpl w:val="D888694A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b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</w:lvl>
  </w:abstractNum>
  <w:abstractNum w:abstractNumId="29" w15:restartNumberingAfterBreak="0">
    <w:nsid w:val="0000001D"/>
    <w:multiLevelType w:val="multilevel"/>
    <w:tmpl w:val="E8D85FB6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1" w15:restartNumberingAfterBreak="0">
    <w:nsid w:val="06DC601F"/>
    <w:multiLevelType w:val="hybridMultilevel"/>
    <w:tmpl w:val="C1CEB402"/>
    <w:lvl w:ilvl="0" w:tplc="555873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6E94540"/>
    <w:multiLevelType w:val="hybridMultilevel"/>
    <w:tmpl w:val="D73A6F94"/>
    <w:lvl w:ilvl="0" w:tplc="D18C91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08D33448"/>
    <w:multiLevelType w:val="hybridMultilevel"/>
    <w:tmpl w:val="FD900C54"/>
    <w:lvl w:ilvl="0" w:tplc="6EDC5C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D657B07"/>
    <w:multiLevelType w:val="hybridMultilevel"/>
    <w:tmpl w:val="074ADDDA"/>
    <w:lvl w:ilvl="0" w:tplc="A47CCC8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0F48703D"/>
    <w:multiLevelType w:val="hybridMultilevel"/>
    <w:tmpl w:val="2702C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0DF7967"/>
    <w:multiLevelType w:val="hybridMultilevel"/>
    <w:tmpl w:val="B9FC7B92"/>
    <w:lvl w:ilvl="0" w:tplc="02609854">
      <w:start w:val="3"/>
      <w:numFmt w:val="bullet"/>
      <w:lvlText w:val="-"/>
      <w:lvlJc w:val="left"/>
      <w:pPr>
        <w:ind w:left="2148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7" w15:restartNumberingAfterBreak="0">
    <w:nsid w:val="134F644F"/>
    <w:multiLevelType w:val="hybridMultilevel"/>
    <w:tmpl w:val="D30AE58A"/>
    <w:lvl w:ilvl="0" w:tplc="0415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8" w15:restartNumberingAfterBreak="0">
    <w:nsid w:val="1A295C3D"/>
    <w:multiLevelType w:val="hybridMultilevel"/>
    <w:tmpl w:val="9CB4257A"/>
    <w:lvl w:ilvl="0" w:tplc="02609854">
      <w:start w:val="3"/>
      <w:numFmt w:val="bullet"/>
      <w:lvlText w:val="-"/>
      <w:lvlJc w:val="left"/>
      <w:pPr>
        <w:ind w:left="2484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9" w15:restartNumberingAfterBreak="0">
    <w:nsid w:val="1D562D8D"/>
    <w:multiLevelType w:val="hybridMultilevel"/>
    <w:tmpl w:val="4B4AE94E"/>
    <w:lvl w:ilvl="0" w:tplc="02609854">
      <w:start w:val="3"/>
      <w:numFmt w:val="bullet"/>
      <w:lvlText w:val="-"/>
      <w:lvlJc w:val="left"/>
      <w:pPr>
        <w:ind w:left="2496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40" w15:restartNumberingAfterBreak="0">
    <w:nsid w:val="20F17994"/>
    <w:multiLevelType w:val="hybridMultilevel"/>
    <w:tmpl w:val="3BAC9CA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 w15:restartNumberingAfterBreak="0">
    <w:nsid w:val="24BF7C56"/>
    <w:multiLevelType w:val="hybridMultilevel"/>
    <w:tmpl w:val="73D42D8A"/>
    <w:lvl w:ilvl="0" w:tplc="D18C91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2A7E52E6"/>
    <w:multiLevelType w:val="hybridMultilevel"/>
    <w:tmpl w:val="B700F174"/>
    <w:lvl w:ilvl="0" w:tplc="996C4E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9753CD"/>
    <w:multiLevelType w:val="hybridMultilevel"/>
    <w:tmpl w:val="2ACE83D0"/>
    <w:lvl w:ilvl="0" w:tplc="C646F218">
      <w:start w:val="2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06544A0"/>
    <w:multiLevelType w:val="hybridMultilevel"/>
    <w:tmpl w:val="134A8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1C16D3B"/>
    <w:multiLevelType w:val="hybridMultilevel"/>
    <w:tmpl w:val="663EBE00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6" w15:restartNumberingAfterBreak="0">
    <w:nsid w:val="36150DA6"/>
    <w:multiLevelType w:val="hybridMultilevel"/>
    <w:tmpl w:val="7E66926C"/>
    <w:lvl w:ilvl="0" w:tplc="0260985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1221C8"/>
    <w:multiLevelType w:val="hybridMultilevel"/>
    <w:tmpl w:val="68029D76"/>
    <w:lvl w:ilvl="0" w:tplc="D18C91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3B3C1C30"/>
    <w:multiLevelType w:val="hybridMultilevel"/>
    <w:tmpl w:val="1DCA28B4"/>
    <w:lvl w:ilvl="0" w:tplc="D18C9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F92727C"/>
    <w:multiLevelType w:val="hybridMultilevel"/>
    <w:tmpl w:val="C1CEB402"/>
    <w:lvl w:ilvl="0" w:tplc="555873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FEC7F43"/>
    <w:multiLevelType w:val="hybridMultilevel"/>
    <w:tmpl w:val="0B5AF43C"/>
    <w:lvl w:ilvl="0" w:tplc="D18C9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24C2D1D"/>
    <w:multiLevelType w:val="hybridMultilevel"/>
    <w:tmpl w:val="47BE9D0C"/>
    <w:lvl w:ilvl="0" w:tplc="02609854">
      <w:start w:val="3"/>
      <w:numFmt w:val="bullet"/>
      <w:lvlText w:val="-"/>
      <w:lvlJc w:val="left"/>
      <w:pPr>
        <w:ind w:left="2136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2" w15:restartNumberingAfterBreak="0">
    <w:nsid w:val="44E0193F"/>
    <w:multiLevelType w:val="hybridMultilevel"/>
    <w:tmpl w:val="B63EEF0A"/>
    <w:lvl w:ilvl="0" w:tplc="8E56E1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5E5FF0"/>
    <w:multiLevelType w:val="hybridMultilevel"/>
    <w:tmpl w:val="ABA8E3FE"/>
    <w:lvl w:ilvl="0" w:tplc="0415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D40CCF"/>
    <w:multiLevelType w:val="hybridMultilevel"/>
    <w:tmpl w:val="3BC0BDCC"/>
    <w:lvl w:ilvl="0" w:tplc="D18C9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7A0038A"/>
    <w:multiLevelType w:val="hybridMultilevel"/>
    <w:tmpl w:val="C1CEB402"/>
    <w:lvl w:ilvl="0" w:tplc="555873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1A44173"/>
    <w:multiLevelType w:val="hybridMultilevel"/>
    <w:tmpl w:val="2284AE58"/>
    <w:lvl w:ilvl="0" w:tplc="A30EC05C">
      <w:start w:val="1"/>
      <w:numFmt w:val="upperRoman"/>
      <w:lvlText w:val="%1."/>
      <w:lvlJc w:val="left"/>
      <w:pPr>
        <w:ind w:left="1428" w:hanging="72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5AAA0685"/>
    <w:multiLevelType w:val="hybridMultilevel"/>
    <w:tmpl w:val="748CC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B9640E9"/>
    <w:multiLevelType w:val="hybridMultilevel"/>
    <w:tmpl w:val="AE045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FB32BDB"/>
    <w:multiLevelType w:val="hybridMultilevel"/>
    <w:tmpl w:val="1E04F734"/>
    <w:lvl w:ilvl="0" w:tplc="D18C91B8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0" w15:restartNumberingAfterBreak="0">
    <w:nsid w:val="64096D4A"/>
    <w:multiLevelType w:val="hybridMultilevel"/>
    <w:tmpl w:val="41106ABA"/>
    <w:lvl w:ilvl="0" w:tplc="BE32146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D3B46B5"/>
    <w:multiLevelType w:val="hybridMultilevel"/>
    <w:tmpl w:val="C750F326"/>
    <w:lvl w:ilvl="0" w:tplc="D18C91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6D9B2D32"/>
    <w:multiLevelType w:val="hybridMultilevel"/>
    <w:tmpl w:val="429EFEB4"/>
    <w:lvl w:ilvl="0" w:tplc="0C8482B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CC444C5"/>
    <w:multiLevelType w:val="singleLevel"/>
    <w:tmpl w:val="02609854"/>
    <w:lvl w:ilvl="0">
      <w:start w:val="3"/>
      <w:numFmt w:val="bullet"/>
      <w:lvlText w:val="-"/>
      <w:lvlJc w:val="left"/>
      <w:pPr>
        <w:tabs>
          <w:tab w:val="num" w:pos="1335"/>
        </w:tabs>
        <w:ind w:left="1335" w:hanging="360"/>
      </w:pPr>
      <w:rPr>
        <w:rFonts w:ascii="Times New Roman" w:hAnsi="Times New Roman" w:hint="default"/>
      </w:rPr>
    </w:lvl>
  </w:abstractNum>
  <w:abstractNum w:abstractNumId="64" w15:restartNumberingAfterBreak="0">
    <w:nsid w:val="7D724B90"/>
    <w:multiLevelType w:val="hybridMultilevel"/>
    <w:tmpl w:val="02F271A8"/>
    <w:lvl w:ilvl="0" w:tplc="CD90B9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6"/>
  </w:num>
  <w:num w:numId="3">
    <w:abstractNumId w:val="51"/>
  </w:num>
  <w:num w:numId="4">
    <w:abstractNumId w:val="39"/>
  </w:num>
  <w:num w:numId="5">
    <w:abstractNumId w:val="38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Verdana" w:hAnsi="Verdana" w:hint="default"/>
        </w:rPr>
      </w:lvl>
    </w:lvlOverride>
  </w:num>
  <w:num w:numId="7">
    <w:abstractNumId w:val="35"/>
  </w:num>
  <w:num w:numId="8">
    <w:abstractNumId w:val="43"/>
  </w:num>
  <w:num w:numId="9">
    <w:abstractNumId w:val="64"/>
  </w:num>
  <w:num w:numId="10">
    <w:abstractNumId w:val="58"/>
  </w:num>
  <w:num w:numId="11">
    <w:abstractNumId w:val="56"/>
  </w:num>
  <w:num w:numId="12">
    <w:abstractNumId w:val="63"/>
  </w:num>
  <w:num w:numId="13">
    <w:abstractNumId w:val="34"/>
  </w:num>
  <w:num w:numId="14">
    <w:abstractNumId w:val="46"/>
  </w:num>
  <w:num w:numId="15">
    <w:abstractNumId w:val="57"/>
  </w:num>
  <w:num w:numId="16">
    <w:abstractNumId w:val="37"/>
  </w:num>
  <w:num w:numId="17">
    <w:abstractNumId w:val="40"/>
  </w:num>
  <w:num w:numId="18">
    <w:abstractNumId w:val="33"/>
  </w:num>
  <w:num w:numId="19">
    <w:abstractNumId w:val="44"/>
  </w:num>
  <w:num w:numId="20">
    <w:abstractNumId w:val="53"/>
  </w:num>
  <w:num w:numId="21">
    <w:abstractNumId w:val="45"/>
  </w:num>
  <w:num w:numId="22">
    <w:abstractNumId w:val="61"/>
  </w:num>
  <w:num w:numId="23">
    <w:abstractNumId w:val="47"/>
  </w:num>
  <w:num w:numId="24">
    <w:abstractNumId w:val="41"/>
  </w:num>
  <w:num w:numId="25">
    <w:abstractNumId w:val="32"/>
  </w:num>
  <w:num w:numId="26">
    <w:abstractNumId w:val="59"/>
  </w:num>
  <w:num w:numId="27">
    <w:abstractNumId w:val="50"/>
  </w:num>
  <w:num w:numId="28">
    <w:abstractNumId w:val="48"/>
  </w:num>
  <w:num w:numId="29">
    <w:abstractNumId w:val="54"/>
  </w:num>
  <w:num w:numId="30">
    <w:abstractNumId w:val="62"/>
  </w:num>
  <w:num w:numId="31">
    <w:abstractNumId w:val="49"/>
  </w:num>
  <w:num w:numId="32">
    <w:abstractNumId w:val="55"/>
  </w:num>
  <w:num w:numId="33">
    <w:abstractNumId w:val="31"/>
  </w:num>
  <w:num w:numId="34">
    <w:abstractNumId w:val="60"/>
  </w:num>
  <w:num w:numId="35">
    <w:abstractNumId w:val="52"/>
  </w:num>
  <w:num w:numId="36">
    <w:abstractNumId w:val="4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DB7"/>
    <w:rsid w:val="000303CD"/>
    <w:rsid w:val="00050267"/>
    <w:rsid w:val="000745A5"/>
    <w:rsid w:val="00076499"/>
    <w:rsid w:val="00076D90"/>
    <w:rsid w:val="00080DAD"/>
    <w:rsid w:val="000B1278"/>
    <w:rsid w:val="000C06ED"/>
    <w:rsid w:val="000C1B72"/>
    <w:rsid w:val="000D7012"/>
    <w:rsid w:val="000E0EA5"/>
    <w:rsid w:val="000F513B"/>
    <w:rsid w:val="00105EBC"/>
    <w:rsid w:val="00113B8F"/>
    <w:rsid w:val="001202DB"/>
    <w:rsid w:val="00153AB2"/>
    <w:rsid w:val="00163CE6"/>
    <w:rsid w:val="00167D29"/>
    <w:rsid w:val="00176755"/>
    <w:rsid w:val="00191A43"/>
    <w:rsid w:val="001A74A3"/>
    <w:rsid w:val="001B38B4"/>
    <w:rsid w:val="001B5EC3"/>
    <w:rsid w:val="001B7E3A"/>
    <w:rsid w:val="001C3BB1"/>
    <w:rsid w:val="001D7C45"/>
    <w:rsid w:val="001E222C"/>
    <w:rsid w:val="001F072F"/>
    <w:rsid w:val="00203C01"/>
    <w:rsid w:val="002056DB"/>
    <w:rsid w:val="00226E4A"/>
    <w:rsid w:val="002402EE"/>
    <w:rsid w:val="00251458"/>
    <w:rsid w:val="00252C73"/>
    <w:rsid w:val="00260D0E"/>
    <w:rsid w:val="002728F8"/>
    <w:rsid w:val="00275286"/>
    <w:rsid w:val="00281250"/>
    <w:rsid w:val="00294817"/>
    <w:rsid w:val="00296D23"/>
    <w:rsid w:val="002A2795"/>
    <w:rsid w:val="002A3293"/>
    <w:rsid w:val="002A575E"/>
    <w:rsid w:val="002B3D23"/>
    <w:rsid w:val="002C5E69"/>
    <w:rsid w:val="002D71F5"/>
    <w:rsid w:val="002F44D0"/>
    <w:rsid w:val="003136B5"/>
    <w:rsid w:val="00325EFF"/>
    <w:rsid w:val="0033522F"/>
    <w:rsid w:val="00343219"/>
    <w:rsid w:val="00356107"/>
    <w:rsid w:val="00362A52"/>
    <w:rsid w:val="00375CFB"/>
    <w:rsid w:val="00376940"/>
    <w:rsid w:val="003826A8"/>
    <w:rsid w:val="00385DB6"/>
    <w:rsid w:val="00395295"/>
    <w:rsid w:val="0039670E"/>
    <w:rsid w:val="003A131E"/>
    <w:rsid w:val="003B5FCE"/>
    <w:rsid w:val="003B61C4"/>
    <w:rsid w:val="003C1858"/>
    <w:rsid w:val="003D120F"/>
    <w:rsid w:val="003D261F"/>
    <w:rsid w:val="003E1E0F"/>
    <w:rsid w:val="004025C1"/>
    <w:rsid w:val="00412179"/>
    <w:rsid w:val="00413B46"/>
    <w:rsid w:val="0041713D"/>
    <w:rsid w:val="00422F24"/>
    <w:rsid w:val="00430E38"/>
    <w:rsid w:val="00440A2A"/>
    <w:rsid w:val="00467EF2"/>
    <w:rsid w:val="004756E9"/>
    <w:rsid w:val="004813B3"/>
    <w:rsid w:val="0048155F"/>
    <w:rsid w:val="00485C4F"/>
    <w:rsid w:val="00487CA2"/>
    <w:rsid w:val="004949B9"/>
    <w:rsid w:val="004956E2"/>
    <w:rsid w:val="004A3AB6"/>
    <w:rsid w:val="004A3DCD"/>
    <w:rsid w:val="004A4C26"/>
    <w:rsid w:val="004B231B"/>
    <w:rsid w:val="004B27E6"/>
    <w:rsid w:val="004E109C"/>
    <w:rsid w:val="004F0224"/>
    <w:rsid w:val="00504D89"/>
    <w:rsid w:val="00526761"/>
    <w:rsid w:val="005379DF"/>
    <w:rsid w:val="00565A42"/>
    <w:rsid w:val="00581187"/>
    <w:rsid w:val="00581892"/>
    <w:rsid w:val="00591408"/>
    <w:rsid w:val="005944FA"/>
    <w:rsid w:val="005A619F"/>
    <w:rsid w:val="005B6A18"/>
    <w:rsid w:val="005B7815"/>
    <w:rsid w:val="005C10FE"/>
    <w:rsid w:val="005C4327"/>
    <w:rsid w:val="005C4DA7"/>
    <w:rsid w:val="005D7054"/>
    <w:rsid w:val="005F564A"/>
    <w:rsid w:val="0061524F"/>
    <w:rsid w:val="00632803"/>
    <w:rsid w:val="00633F1F"/>
    <w:rsid w:val="0063497B"/>
    <w:rsid w:val="0063576F"/>
    <w:rsid w:val="006366FE"/>
    <w:rsid w:val="00636E8F"/>
    <w:rsid w:val="0065153F"/>
    <w:rsid w:val="00663AF2"/>
    <w:rsid w:val="0066494C"/>
    <w:rsid w:val="0066569C"/>
    <w:rsid w:val="00681BF0"/>
    <w:rsid w:val="00691C8A"/>
    <w:rsid w:val="006C430D"/>
    <w:rsid w:val="006D54C7"/>
    <w:rsid w:val="006E6C96"/>
    <w:rsid w:val="006F0F01"/>
    <w:rsid w:val="006F3022"/>
    <w:rsid w:val="00701F17"/>
    <w:rsid w:val="00742217"/>
    <w:rsid w:val="00760125"/>
    <w:rsid w:val="00763CA9"/>
    <w:rsid w:val="007826FD"/>
    <w:rsid w:val="007B3F6D"/>
    <w:rsid w:val="007B5A4B"/>
    <w:rsid w:val="007C3B82"/>
    <w:rsid w:val="007F48A4"/>
    <w:rsid w:val="008358DF"/>
    <w:rsid w:val="0083626E"/>
    <w:rsid w:val="0083644B"/>
    <w:rsid w:val="00841238"/>
    <w:rsid w:val="00854EBA"/>
    <w:rsid w:val="00871284"/>
    <w:rsid w:val="00875674"/>
    <w:rsid w:val="008770B3"/>
    <w:rsid w:val="008A374D"/>
    <w:rsid w:val="008A7BE6"/>
    <w:rsid w:val="008B5964"/>
    <w:rsid w:val="008E0D4E"/>
    <w:rsid w:val="008E2F10"/>
    <w:rsid w:val="008F0D1B"/>
    <w:rsid w:val="00906B14"/>
    <w:rsid w:val="00931E27"/>
    <w:rsid w:val="00933DB4"/>
    <w:rsid w:val="00935F4C"/>
    <w:rsid w:val="009476D2"/>
    <w:rsid w:val="00957F84"/>
    <w:rsid w:val="00965823"/>
    <w:rsid w:val="009740A6"/>
    <w:rsid w:val="009818C8"/>
    <w:rsid w:val="0098489B"/>
    <w:rsid w:val="009B4D1B"/>
    <w:rsid w:val="009B5AC4"/>
    <w:rsid w:val="009F539A"/>
    <w:rsid w:val="00A11E33"/>
    <w:rsid w:val="00A30A3F"/>
    <w:rsid w:val="00A416EB"/>
    <w:rsid w:val="00A43403"/>
    <w:rsid w:val="00A56797"/>
    <w:rsid w:val="00A574AD"/>
    <w:rsid w:val="00A63AEB"/>
    <w:rsid w:val="00A71B69"/>
    <w:rsid w:val="00A82715"/>
    <w:rsid w:val="00AC0932"/>
    <w:rsid w:val="00AC1E42"/>
    <w:rsid w:val="00AE25EA"/>
    <w:rsid w:val="00AF72AC"/>
    <w:rsid w:val="00B010EF"/>
    <w:rsid w:val="00B13F5F"/>
    <w:rsid w:val="00B363AA"/>
    <w:rsid w:val="00B4076A"/>
    <w:rsid w:val="00B6456C"/>
    <w:rsid w:val="00B74933"/>
    <w:rsid w:val="00B87E01"/>
    <w:rsid w:val="00BB5806"/>
    <w:rsid w:val="00BC16E6"/>
    <w:rsid w:val="00BD3D1B"/>
    <w:rsid w:val="00BE1681"/>
    <w:rsid w:val="00BF7446"/>
    <w:rsid w:val="00C03113"/>
    <w:rsid w:val="00C23206"/>
    <w:rsid w:val="00C4595B"/>
    <w:rsid w:val="00C47CC2"/>
    <w:rsid w:val="00C5678E"/>
    <w:rsid w:val="00C568A0"/>
    <w:rsid w:val="00C85122"/>
    <w:rsid w:val="00C946B2"/>
    <w:rsid w:val="00CA6BED"/>
    <w:rsid w:val="00CB10B6"/>
    <w:rsid w:val="00CB1206"/>
    <w:rsid w:val="00CB5581"/>
    <w:rsid w:val="00CE6A72"/>
    <w:rsid w:val="00D05FB2"/>
    <w:rsid w:val="00D40D0A"/>
    <w:rsid w:val="00D57547"/>
    <w:rsid w:val="00D60731"/>
    <w:rsid w:val="00D67E7B"/>
    <w:rsid w:val="00D87AAE"/>
    <w:rsid w:val="00D914EA"/>
    <w:rsid w:val="00D91975"/>
    <w:rsid w:val="00DB0501"/>
    <w:rsid w:val="00DC337F"/>
    <w:rsid w:val="00DC7934"/>
    <w:rsid w:val="00DD2ADF"/>
    <w:rsid w:val="00DF2C41"/>
    <w:rsid w:val="00E05CED"/>
    <w:rsid w:val="00E068DC"/>
    <w:rsid w:val="00E27BCD"/>
    <w:rsid w:val="00E479FA"/>
    <w:rsid w:val="00E517A8"/>
    <w:rsid w:val="00E6041F"/>
    <w:rsid w:val="00E7266B"/>
    <w:rsid w:val="00E727B8"/>
    <w:rsid w:val="00E73303"/>
    <w:rsid w:val="00E806E9"/>
    <w:rsid w:val="00E90AAF"/>
    <w:rsid w:val="00E92105"/>
    <w:rsid w:val="00EA64AD"/>
    <w:rsid w:val="00EB13AC"/>
    <w:rsid w:val="00ED4909"/>
    <w:rsid w:val="00ED7DB7"/>
    <w:rsid w:val="00EE4989"/>
    <w:rsid w:val="00F0058F"/>
    <w:rsid w:val="00F00A6F"/>
    <w:rsid w:val="00F026B6"/>
    <w:rsid w:val="00F0669E"/>
    <w:rsid w:val="00F1115E"/>
    <w:rsid w:val="00F12825"/>
    <w:rsid w:val="00F14D92"/>
    <w:rsid w:val="00F26E66"/>
    <w:rsid w:val="00F35610"/>
    <w:rsid w:val="00F55780"/>
    <w:rsid w:val="00F57C37"/>
    <w:rsid w:val="00F70CBE"/>
    <w:rsid w:val="00F830DB"/>
    <w:rsid w:val="00F83C4F"/>
    <w:rsid w:val="00F8692F"/>
    <w:rsid w:val="00FB6140"/>
    <w:rsid w:val="00FB6D55"/>
    <w:rsid w:val="00FD0AC5"/>
    <w:rsid w:val="00FD1833"/>
    <w:rsid w:val="00FD7FEB"/>
    <w:rsid w:val="00FF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1111D"/>
  <w15:docId w15:val="{0F7E4DF5-02AE-486B-9327-E20359AD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58DF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before="120"/>
      <w:jc w:val="both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  <w:i/>
      <w:iCs/>
    </w:rPr>
  </w:style>
  <w:style w:type="paragraph" w:styleId="Nagwek6">
    <w:name w:val="heading 6"/>
    <w:basedOn w:val="Normalny"/>
    <w:next w:val="Normalny"/>
    <w:link w:val="Nagwek6Znak"/>
    <w:qFormat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Pr>
      <w:rFonts w:ascii="Verdana" w:eastAsia="Times New Roman" w:hAnsi="Verdana" w:cs="Times New Roman"/>
      <w:sz w:val="20"/>
      <w:szCs w:val="20"/>
    </w:rPr>
  </w:style>
  <w:style w:type="character" w:customStyle="1" w:styleId="WW8Num8z1">
    <w:name w:val="WW8Num8z1"/>
    <w:rPr>
      <w:b w:val="0"/>
    </w:rPr>
  </w:style>
  <w:style w:type="character" w:customStyle="1" w:styleId="WW8Num10z0">
    <w:name w:val="WW8Num10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4z3">
    <w:name w:val="WW8Num14z3"/>
    <w:rPr>
      <w:i w:val="0"/>
    </w:rPr>
  </w:style>
  <w:style w:type="character" w:customStyle="1" w:styleId="WW8Num23z0">
    <w:name w:val="WW8Num23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4z0">
    <w:name w:val="WW8Num24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5z0">
    <w:name w:val="WW8Num25z0"/>
    <w:rPr>
      <w:rFonts w:ascii="Times New Roman" w:eastAsia="Times New Roman" w:hAnsi="Times New Roman" w:cs="Times New Roman"/>
    </w:rPr>
  </w:style>
  <w:style w:type="character" w:customStyle="1" w:styleId="WW8Num30z0">
    <w:name w:val="WW8Num30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b w:val="0"/>
      <w:i w:val="0"/>
    </w:rPr>
  </w:style>
  <w:style w:type="character" w:customStyle="1" w:styleId="WW8Num9z1">
    <w:name w:val="WW8Num9z1"/>
    <w:rPr>
      <w:b w:val="0"/>
    </w:rPr>
  </w:style>
  <w:style w:type="character" w:customStyle="1" w:styleId="WW8Num11z0">
    <w:name w:val="WW8Num11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5z3">
    <w:name w:val="WW8Num15z3"/>
    <w:rPr>
      <w:i w:val="0"/>
    </w:rPr>
  </w:style>
  <w:style w:type="character" w:customStyle="1" w:styleId="WW8Num26z0">
    <w:name w:val="WW8Num26z0"/>
    <w:rPr>
      <w:rFonts w:ascii="Times New Roman" w:eastAsia="Times New Roman" w:hAnsi="Times New Roman" w:cs="Times New Roman"/>
      <w:b/>
    </w:rPr>
  </w:style>
  <w:style w:type="character" w:customStyle="1" w:styleId="WW-Absatz-Standardschriftart111">
    <w:name w:val="WW-Absatz-Standardschriftart111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5z5">
    <w:name w:val="WW8Num5z5"/>
    <w:rPr>
      <w:b/>
      <w:i w:val="0"/>
    </w:rPr>
  </w:style>
  <w:style w:type="character" w:customStyle="1" w:styleId="WW8Num7z0">
    <w:name w:val="WW8Num7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1z1">
    <w:name w:val="WW8Num11z1"/>
    <w:rPr>
      <w:rFonts w:ascii="Verdana" w:hAnsi="Verdana" w:cs="Times New Roman"/>
      <w:b w:val="0"/>
      <w:i w:val="0"/>
      <w:sz w:val="20"/>
      <w:szCs w:val="20"/>
    </w:rPr>
  </w:style>
  <w:style w:type="character" w:customStyle="1" w:styleId="WW8Num13z0">
    <w:name w:val="WW8Num13z0"/>
    <w:rPr>
      <w:b w:val="0"/>
      <w:i w:val="0"/>
    </w:rPr>
  </w:style>
  <w:style w:type="character" w:customStyle="1" w:styleId="WW8Num16z0">
    <w:name w:val="WW8Num16z0"/>
    <w:rPr>
      <w:rFonts w:ascii="Verdana" w:hAnsi="Verdana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8Num19z0">
    <w:name w:val="WW8Num19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2z1">
    <w:name w:val="WW8Num22z1"/>
    <w:rPr>
      <w:i w:val="0"/>
    </w:rPr>
  </w:style>
  <w:style w:type="character" w:customStyle="1" w:styleId="WW8Num26z1">
    <w:name w:val="WW8Num26z1"/>
    <w:rPr>
      <w:b w:val="0"/>
    </w:rPr>
  </w:style>
  <w:style w:type="character" w:customStyle="1" w:styleId="WW8Num27z0">
    <w:name w:val="WW8Num27z0"/>
    <w:rPr>
      <w:rFonts w:ascii="Verdana" w:hAnsi="Verdana" w:cs="Times New Roman"/>
      <w:sz w:val="20"/>
      <w:szCs w:val="20"/>
    </w:rPr>
  </w:style>
  <w:style w:type="character" w:customStyle="1" w:styleId="WW8Num28z0">
    <w:name w:val="WW8Num28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9z0">
    <w:name w:val="WW8Num29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2z0">
    <w:name w:val="WW8Num32z0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34z0">
    <w:name w:val="WW8Num34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5z0">
    <w:name w:val="WW8Num35z0"/>
    <w:rPr>
      <w:i w:val="0"/>
    </w:rPr>
  </w:style>
  <w:style w:type="character" w:customStyle="1" w:styleId="WW8Num37z0">
    <w:name w:val="WW8Num37z0"/>
    <w:rPr>
      <w:rFonts w:ascii="Verdana" w:hAnsi="Verdana" w:cs="Times New Roman"/>
      <w:sz w:val="20"/>
      <w:szCs w:val="20"/>
    </w:rPr>
  </w:style>
  <w:style w:type="character" w:customStyle="1" w:styleId="WW8Num38z0">
    <w:name w:val="WW8Num38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9z0">
    <w:name w:val="WW8Num39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1z0">
    <w:name w:val="WW8Num41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3z3">
    <w:name w:val="WW8Num43z3"/>
    <w:rPr>
      <w:i w:val="0"/>
    </w:rPr>
  </w:style>
  <w:style w:type="character" w:customStyle="1" w:styleId="WW8Num45z0">
    <w:name w:val="WW8Num45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6z0">
    <w:name w:val="WW8Num46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7z0">
    <w:name w:val="WW8Num47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8z0">
    <w:name w:val="WW8Num48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9z0">
    <w:name w:val="WW8Num49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0z0">
    <w:name w:val="WW8Num50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2z0">
    <w:name w:val="WW8Num52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4z0">
    <w:name w:val="WW8Num54z0"/>
    <w:rPr>
      <w:rFonts w:ascii="Verdana" w:hAnsi="Verdana" w:cs="Times New Roman"/>
      <w:b w:val="0"/>
      <w:i w:val="0"/>
      <w:caps w:val="0"/>
      <w:smallCaps w:val="0"/>
      <w:strike w:val="0"/>
      <w:dstrike w:val="0"/>
      <w:vanish w:val="0"/>
      <w:color w:val="auto"/>
      <w:position w:val="0"/>
      <w:sz w:val="20"/>
      <w:szCs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5z0">
    <w:name w:val="WW8Num55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6z0">
    <w:name w:val="WW8Num56z0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57z0">
    <w:name w:val="WW8Num57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9z0">
    <w:name w:val="WW8Num59z0"/>
    <w:rPr>
      <w:rFonts w:ascii="Verdana" w:hAnsi="Verdana" w:cs="Times New Roman"/>
      <w:sz w:val="20"/>
      <w:szCs w:val="20"/>
    </w:rPr>
  </w:style>
  <w:style w:type="character" w:customStyle="1" w:styleId="WW8Num61z0">
    <w:name w:val="WW8Num61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63z0">
    <w:name w:val="WW8Num63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64z0">
    <w:name w:val="WW8Num64z0"/>
    <w:rPr>
      <w:rFonts w:ascii="Verdana" w:hAnsi="Verdana" w:cs="Times New Roman"/>
      <w:b w:val="0"/>
      <w:sz w:val="20"/>
      <w:szCs w:val="20"/>
    </w:rPr>
  </w:style>
  <w:style w:type="character" w:customStyle="1" w:styleId="WW8Num64z1">
    <w:name w:val="WW8Num64z1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64z2">
    <w:name w:val="WW8Num64z2"/>
    <w:rPr>
      <w:rFonts w:ascii="Arial" w:hAnsi="Arial" w:cs="Times New Roman"/>
      <w:sz w:val="24"/>
    </w:rPr>
  </w:style>
  <w:style w:type="character" w:customStyle="1" w:styleId="WW8Num65z0">
    <w:name w:val="WW8Num65z0"/>
    <w:rPr>
      <w:rFonts w:ascii="Verdana" w:hAnsi="Verdana" w:cs="Times New Roman"/>
      <w:b w:val="0"/>
      <w:i w:val="0"/>
      <w:color w:val="auto"/>
      <w:sz w:val="20"/>
      <w:szCs w:val="20"/>
    </w:rPr>
  </w:style>
  <w:style w:type="character" w:customStyle="1" w:styleId="WW8Num65z1">
    <w:name w:val="WW8Num65z1"/>
    <w:rPr>
      <w:rFonts w:ascii="Arial" w:hAnsi="Arial" w:cs="Times New Roman"/>
      <w:b w:val="0"/>
      <w:i w:val="0"/>
      <w:sz w:val="24"/>
    </w:rPr>
  </w:style>
  <w:style w:type="character" w:customStyle="1" w:styleId="WW8Num69z0">
    <w:name w:val="WW8Num69z0"/>
    <w:rPr>
      <w:rFonts w:ascii="Times New Roman" w:eastAsia="Times New Roman" w:hAnsi="Times New Roman" w:cs="Times New Roman"/>
      <w:b/>
    </w:rPr>
  </w:style>
  <w:style w:type="character" w:customStyle="1" w:styleId="WW8Num70z0">
    <w:name w:val="WW8Num70z0"/>
    <w:rPr>
      <w:rFonts w:ascii="Wingdings" w:hAnsi="Wingdings"/>
      <w:sz w:val="16"/>
    </w:rPr>
  </w:style>
  <w:style w:type="character" w:customStyle="1" w:styleId="WW8Num71z0">
    <w:name w:val="WW8Num71z0"/>
    <w:rPr>
      <w:rFonts w:ascii="Times New Roman" w:eastAsia="Times New Roman" w:hAnsi="Times New Roman" w:cs="Times New Roman"/>
    </w:rPr>
  </w:style>
  <w:style w:type="character" w:customStyle="1" w:styleId="WW8Num72z0">
    <w:name w:val="WW8Num72z0"/>
    <w:rPr>
      <w:rFonts w:ascii="Verdana" w:hAnsi="Verdana" w:cs="Times New Roman"/>
      <w:b w:val="0"/>
      <w:sz w:val="20"/>
      <w:szCs w:val="20"/>
    </w:rPr>
  </w:style>
  <w:style w:type="character" w:customStyle="1" w:styleId="WW8Num73z0">
    <w:name w:val="WW8Num73z0"/>
    <w:rPr>
      <w:rFonts w:ascii="Times New Roman" w:eastAsia="Times New Roman" w:hAnsi="Times New Roman" w:cs="Times New Roman"/>
      <w:b/>
    </w:rPr>
  </w:style>
  <w:style w:type="character" w:customStyle="1" w:styleId="WW8Num74z0">
    <w:name w:val="WW8Num74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75z0">
    <w:name w:val="WW8Num75z0"/>
    <w:rPr>
      <w:rFonts w:ascii="Verdana" w:hAnsi="Verdana" w:cs="Times New Roman"/>
      <w:b w:val="0"/>
      <w:i w:val="0"/>
      <w:sz w:val="20"/>
      <w:szCs w:val="20"/>
    </w:rPr>
  </w:style>
  <w:style w:type="character" w:customStyle="1" w:styleId="WW8Num75z1">
    <w:name w:val="WW8Num75z1"/>
    <w:rPr>
      <w:rFonts w:ascii="Arial" w:hAnsi="Arial" w:cs="Times New Roman"/>
      <w:b w:val="0"/>
      <w:i w:val="0"/>
      <w:sz w:val="24"/>
    </w:rPr>
  </w:style>
  <w:style w:type="character" w:customStyle="1" w:styleId="WW8Num80z0">
    <w:name w:val="WW8Num80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1z0">
    <w:name w:val="WW8NumSt61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2z0">
    <w:name w:val="WW8NumSt62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4z0">
    <w:name w:val="WW8NumSt64z0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  <w:bCs/>
    </w:rPr>
  </w:style>
  <w:style w:type="character" w:customStyle="1" w:styleId="Znakiprzypiswdolnych">
    <w:name w:val="Znaki przypisów dolnych"/>
    <w:basedOn w:val="Domylnaczcionkaakapitu1"/>
    <w:rPr>
      <w:vertAlign w:val="superscript"/>
    </w:rPr>
  </w:style>
  <w:style w:type="character" w:styleId="Numerstrony">
    <w:name w:val="page number"/>
    <w:basedOn w:val="Domylnaczcionkaakapitu1"/>
  </w:style>
  <w:style w:type="character" w:styleId="Hipercze">
    <w:name w:val="Hyperlink"/>
    <w:basedOn w:val="Domylnaczcionkaakapitu1"/>
    <w:uiPriority w:val="99"/>
    <w:rPr>
      <w:color w:val="0000FF"/>
      <w:u w:val="single"/>
    </w:rPr>
  </w:style>
  <w:style w:type="character" w:styleId="UyteHipercze">
    <w:name w:val="FollowedHyperlink"/>
    <w:basedOn w:val="Domylnaczcionkaakapitu1"/>
    <w:rPr>
      <w:color w:val="800080"/>
      <w:u w:val="single"/>
    </w:rPr>
  </w:style>
  <w:style w:type="character" w:customStyle="1" w:styleId="Odwoaniedokomentarza1">
    <w:name w:val="Odwołanie do komentarza1"/>
    <w:basedOn w:val="Domylnaczcionkaakapitu1"/>
    <w:rPr>
      <w:sz w:val="16"/>
      <w:szCs w:val="16"/>
    </w:rPr>
  </w:style>
  <w:style w:type="character" w:styleId="Pogrubienie">
    <w:name w:val="Strong"/>
    <w:basedOn w:val="Domylnaczcionkaakapitu1"/>
    <w:qFormat/>
    <w:rPr>
      <w:b/>
      <w:bCs/>
    </w:rPr>
  </w:style>
  <w:style w:type="character" w:styleId="Uwydatnienie">
    <w:name w:val="Emphasis"/>
    <w:basedOn w:val="Domylnaczcionkaakapitu1"/>
    <w:qFormat/>
    <w:rPr>
      <w:i/>
      <w:iCs/>
    </w:rPr>
  </w:style>
  <w:style w:type="character" w:customStyle="1" w:styleId="zwyklyZnakZnak">
    <w:name w:val="zwykly Znak Znak"/>
    <w:basedOn w:val="Domylnaczcionkaakapitu1"/>
    <w:rPr>
      <w:rFonts w:ascii="Arial" w:hAnsi="Arial" w:cs="Arial"/>
      <w:sz w:val="22"/>
      <w:szCs w:val="24"/>
      <w:lang w:val="pl-PL" w:eastAsia="ar-SA" w:bidi="ar-SA"/>
    </w:rPr>
  </w:style>
  <w:style w:type="character" w:customStyle="1" w:styleId="zwyklywcietyZnakZnak">
    <w:name w:val="zwykly wciety Znak Znak"/>
    <w:basedOn w:val="Domylnaczcionkaakapitu1"/>
    <w:rPr>
      <w:rFonts w:ascii="Arial" w:hAnsi="Arial" w:cs="Arial"/>
      <w:sz w:val="22"/>
      <w:szCs w:val="24"/>
      <w:lang w:val="pl-PL" w:eastAsia="ar-SA" w:bidi="ar-SA"/>
    </w:rPr>
  </w:style>
  <w:style w:type="character" w:customStyle="1" w:styleId="ZnakZnak">
    <w:name w:val="Znak Znak"/>
    <w:basedOn w:val="Domylnaczcionkaakapitu1"/>
    <w:rPr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basedOn w:val="Domylnaczcionkaakapitu1"/>
    <w:rPr>
      <w:vertAlign w:val="superscript"/>
    </w:rPr>
  </w:style>
  <w:style w:type="character" w:customStyle="1" w:styleId="ZnakZnak7">
    <w:name w:val="Znak Znak7"/>
    <w:basedOn w:val="Domylnaczcionkaakapitu1"/>
    <w:rPr>
      <w:sz w:val="24"/>
      <w:szCs w:val="24"/>
      <w:lang w:val="pl-PL" w:eastAsia="ar-SA" w:bidi="ar-SA"/>
    </w:rPr>
  </w:style>
  <w:style w:type="character" w:customStyle="1" w:styleId="a2ZnakZnak">
    <w:name w:val="a2 Znak Znak"/>
    <w:basedOn w:val="Domylnaczcionkaakapitu1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rPr>
      <w:rFonts w:ascii="Verdana" w:hAnsi="Verdana"/>
      <w:b w:val="0"/>
      <w:bCs w:val="0"/>
      <w:sz w:val="20"/>
      <w:szCs w:val="20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aliases w:val="a2"/>
    <w:basedOn w:val="Normalny"/>
    <w:link w:val="TekstpodstawowyZnak"/>
    <w:rPr>
      <w:rFonts w:ascii="Arial" w:hAnsi="Arial" w:cs="Arial"/>
    </w:rPr>
  </w:style>
  <w:style w:type="paragraph" w:styleId="Lista">
    <w:name w:val="List"/>
    <w:basedOn w:val="Normalny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ytu">
    <w:name w:val="tytuł"/>
    <w:basedOn w:val="Normalny"/>
    <w:next w:val="Normalny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basedOn w:val="Normalny"/>
    <w:next w:val="Podtytu"/>
    <w:qFormat/>
    <w:pPr>
      <w:jc w:val="center"/>
    </w:pPr>
    <w:rPr>
      <w:sz w:val="28"/>
      <w:szCs w:val="28"/>
    </w:rPr>
  </w:style>
  <w:style w:type="paragraph" w:styleId="Podtytu">
    <w:name w:val="Subtitle"/>
    <w:basedOn w:val="Normalny"/>
    <w:next w:val="Tekstpodstawowy"/>
    <w:qFormat/>
    <w:pPr>
      <w:overflowPunct w:val="0"/>
      <w:autoSpaceDE w:val="0"/>
      <w:spacing w:after="60"/>
      <w:jc w:val="center"/>
      <w:textAlignment w:val="baseline"/>
    </w:pPr>
    <w:rPr>
      <w:b/>
      <w:caps/>
      <w:szCs w:val="20"/>
    </w:rPr>
  </w:style>
  <w:style w:type="paragraph" w:customStyle="1" w:styleId="tekstdokumentu">
    <w:name w:val="tekst dokumentu"/>
    <w:basedOn w:val="Normalny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basedOn w:val="Normalny"/>
    <w:link w:val="TekstpodstawowywcityZnak"/>
    <w:pPr>
      <w:spacing w:before="120"/>
      <w:jc w:val="both"/>
    </w:pPr>
    <w:rPr>
      <w:b/>
      <w:bCs/>
      <w:sz w:val="25"/>
      <w:szCs w:val="25"/>
    </w:rPr>
  </w:style>
  <w:style w:type="paragraph" w:customStyle="1" w:styleId="rozdzia">
    <w:name w:val="rozdział"/>
    <w:basedOn w:val="Normalny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pPr>
      <w:ind w:left="720" w:hanging="720"/>
      <w:jc w:val="both"/>
    </w:pPr>
  </w:style>
  <w:style w:type="paragraph" w:customStyle="1" w:styleId="Tekstpodstawowy22">
    <w:name w:val="Tekst podstawowy 22"/>
    <w:basedOn w:val="Normalny"/>
    <w:pPr>
      <w:jc w:val="both"/>
    </w:pPr>
  </w:style>
  <w:style w:type="paragraph" w:styleId="Tekstprzypisudolnego">
    <w:name w:val="footnote text"/>
    <w:basedOn w:val="Normalny"/>
    <w:link w:val="TekstprzypisudolnegoZnak"/>
    <w:rPr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customStyle="1" w:styleId="Wcicienormalne1">
    <w:name w:val="Wcięcie normalne1"/>
    <w:basedOn w:val="Normalny"/>
    <w:next w:val="Normalny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"/>
    <w:rPr>
      <w:b/>
      <w:bCs/>
    </w:r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customStyle="1" w:styleId="xl24">
    <w:name w:val="xl24"/>
    <w:basedOn w:val="Normalny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pPr>
      <w:spacing w:before="280" w:after="280"/>
    </w:pPr>
  </w:style>
  <w:style w:type="paragraph" w:customStyle="1" w:styleId="xl26">
    <w:name w:val="xl26"/>
    <w:basedOn w:val="Normalny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pPr>
      <w:spacing w:before="280" w:after="280"/>
    </w:pPr>
  </w:style>
  <w:style w:type="paragraph" w:customStyle="1" w:styleId="xl28">
    <w:name w:val="xl28"/>
    <w:basedOn w:val="Normalny"/>
    <w:pPr>
      <w:spacing w:before="280" w:after="280"/>
      <w:textAlignment w:val="center"/>
    </w:pPr>
  </w:style>
  <w:style w:type="paragraph" w:customStyle="1" w:styleId="xl29">
    <w:name w:val="xl2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pPr>
      <w:spacing w:before="280" w:after="280"/>
      <w:jc w:val="center"/>
    </w:pPr>
  </w:style>
  <w:style w:type="paragraph" w:customStyle="1" w:styleId="xl65">
    <w:name w:val="xl65"/>
    <w:basedOn w:val="Normalny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rPr>
      <w:sz w:val="20"/>
      <w:szCs w:val="20"/>
      <w:lang w:val="en-GB"/>
    </w:rPr>
  </w:style>
  <w:style w:type="paragraph" w:customStyle="1" w:styleId="Tekst">
    <w:name w:val="Tekst"/>
    <w:basedOn w:val="Normalny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pPr>
      <w:widowControl w:val="0"/>
    </w:pPr>
    <w:rPr>
      <w:rFonts w:eastAsia="Verdana"/>
      <w:szCs w:val="20"/>
    </w:rPr>
  </w:style>
  <w:style w:type="paragraph" w:customStyle="1" w:styleId="StylPrzed0pt">
    <w:name w:val="Styl Przed:  0 pt"/>
    <w:basedOn w:val="Normalny"/>
    <w:pPr>
      <w:tabs>
        <w:tab w:val="left" w:pos="360"/>
      </w:tabs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customStyle="1" w:styleId="Nagowek3">
    <w:name w:val="Nagłowek 3"/>
    <w:basedOn w:val="Nagwek2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pPr>
      <w:snapToGrid w:val="0"/>
      <w:jc w:val="both"/>
    </w:pPr>
    <w:rPr>
      <w:szCs w:val="20"/>
    </w:rPr>
  </w:style>
  <w:style w:type="paragraph" w:customStyle="1" w:styleId="WW-Domylnie">
    <w:name w:val="WW-Domyślnie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</w:style>
  <w:style w:type="paragraph" w:customStyle="1" w:styleId="Tekstpodstawowywcity21">
    <w:name w:val="Tekst podstawowy wcięty 21"/>
    <w:basedOn w:val="Normalny"/>
    <w:pPr>
      <w:ind w:left="360" w:hanging="360"/>
      <w:jc w:val="both"/>
    </w:pPr>
  </w:style>
  <w:style w:type="paragraph" w:customStyle="1" w:styleId="Trescznumztab">
    <w:name w:val="Tresc z num. z tab."/>
    <w:basedOn w:val="Normalny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</w:style>
  <w:style w:type="paragraph" w:customStyle="1" w:styleId="tekstost">
    <w:name w:val="tekst ost"/>
    <w:basedOn w:val="Normalny"/>
    <w:uiPriority w:val="99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Lista2">
    <w:name w:val="List 2"/>
    <w:basedOn w:val="Normalny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Pr>
      <w:sz w:val="24"/>
      <w:szCs w:val="24"/>
      <w:lang w:eastAsia="ar-SA"/>
    </w:rPr>
  </w:style>
  <w:style w:type="paragraph" w:customStyle="1" w:styleId="Style7">
    <w:name w:val="Style7"/>
    <w:basedOn w:val="Normalny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basedOn w:val="Domylnaczcionkaakapitu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</w:style>
  <w:style w:type="character" w:customStyle="1" w:styleId="StopkaZnak">
    <w:name w:val="Stopka Znak"/>
    <w:basedOn w:val="Domylnaczcionkaakapitu"/>
    <w:link w:val="Stopka"/>
    <w:uiPriority w:val="99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Pr>
      <w:b/>
      <w:bCs/>
      <w:sz w:val="22"/>
      <w:szCs w:val="22"/>
      <w:lang w:eastAsia="ar-SA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rPr>
      <w:rFonts w:ascii="Arial" w:hAnsi="Arial" w:cs="Arial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Pr>
      <w:lang w:eastAsia="ar-SA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pPr>
      <w:ind w:left="708"/>
    </w:pPr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basedOn w:val="Domylnaczcionkaakapitu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basedOn w:val="Domylnaczcionkaakapitu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hAnsi="Courier New"/>
    </w:rPr>
  </w:style>
  <w:style w:type="character" w:customStyle="1" w:styleId="NagwekZnak">
    <w:name w:val="Nagłówek Znak"/>
    <w:basedOn w:val="Domylnaczcionkaakapitu"/>
    <w:link w:val="Nagwek"/>
    <w:uiPriority w:val="99"/>
    <w:rPr>
      <w:sz w:val="24"/>
      <w:szCs w:val="24"/>
      <w:lang w:eastAsia="ar-SA"/>
    </w:rPr>
  </w:style>
  <w:style w:type="character" w:customStyle="1" w:styleId="FontStyle31">
    <w:name w:val="Font Style31"/>
    <w:rPr>
      <w:rFonts w:ascii="Verdana" w:hAnsi="Verdana" w:cs="Verdana" w:hint="default"/>
      <w:sz w:val="16"/>
      <w:szCs w:val="16"/>
    </w:rPr>
  </w:style>
  <w:style w:type="paragraph" w:styleId="Tekstpodstawowywcity2">
    <w:name w:val="Body Text Indent 2"/>
    <w:basedOn w:val="Normalny"/>
    <w:link w:val="Tekstpodstawowywcity2Znak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Pr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Pr>
      <w:rFonts w:ascii="Arial" w:hAnsi="Arial" w:cs="Arial"/>
      <w:b/>
      <w:bCs/>
      <w:sz w:val="24"/>
      <w:szCs w:val="24"/>
      <w:lang w:eastAsia="ar-SA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pPr>
      <w:suppressAutoHyphens w:val="0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</w:style>
  <w:style w:type="character" w:customStyle="1" w:styleId="TematkomentarzaZnak">
    <w:name w:val="Temat komentarza Znak"/>
    <w:basedOn w:val="TekstkomentarzaZnak"/>
    <w:link w:val="Tematkomentarza"/>
    <w:rPr>
      <w:b/>
      <w:bCs/>
      <w:lang w:eastAsia="ar-SA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eastAsia="ar-SA"/>
    </w:rPr>
  </w:style>
  <w:style w:type="paragraph" w:customStyle="1" w:styleId="ZnakZnak1">
    <w:name w:val="Znak Znak1"/>
    <w:basedOn w:val="Normalny"/>
    <w:pPr>
      <w:suppressAutoHyphens w:val="0"/>
    </w:pPr>
    <w:rPr>
      <w:rFonts w:ascii="Arial" w:hAnsi="Arial" w:cs="Arial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Pr>
      <w:b/>
      <w:bCs/>
      <w:sz w:val="25"/>
      <w:szCs w:val="25"/>
      <w:lang w:eastAsia="ar-SA"/>
    </w:rPr>
  </w:style>
  <w:style w:type="paragraph" w:styleId="Tekstpodstawowy3">
    <w:name w:val="Body Text 3"/>
    <w:basedOn w:val="Normalny"/>
    <w:link w:val="Tekstpodstawowy3Znak"/>
    <w:pPr>
      <w:suppressAutoHyphens w:val="0"/>
      <w:spacing w:after="120"/>
    </w:pPr>
    <w:rPr>
      <w:sz w:val="16"/>
      <w:szCs w:val="16"/>
      <w:lang w:val="en-US" w:eastAsia="pl-PL"/>
    </w:rPr>
  </w:style>
  <w:style w:type="character" w:customStyle="1" w:styleId="Tekstpodstawowy3Znak">
    <w:name w:val="Tekst podstawowy 3 Znak"/>
    <w:basedOn w:val="Domylnaczcionkaakapitu"/>
    <w:link w:val="Tekstpodstawowy3"/>
    <w:rPr>
      <w:sz w:val="16"/>
      <w:szCs w:val="16"/>
      <w:lang w:val="en-US"/>
    </w:rPr>
  </w:style>
  <w:style w:type="paragraph" w:customStyle="1" w:styleId="normalny0">
    <w:name w:val="normalny"/>
    <w:basedOn w:val="Normalny"/>
    <w:pPr>
      <w:suppressAutoHyphens w:val="0"/>
    </w:pPr>
    <w:rPr>
      <w:lang w:eastAsia="pl-PL"/>
    </w:rPr>
  </w:style>
  <w:style w:type="character" w:customStyle="1" w:styleId="normalnychar1">
    <w:name w:val="normalny__char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ne1">
    <w:name w:val="dane1"/>
    <w:rPr>
      <w:color w:val="0000CD"/>
    </w:rPr>
  </w:style>
  <w:style w:type="paragraph" w:customStyle="1" w:styleId="Mapadokumentu1">
    <w:name w:val="Mapa dokumentu1"/>
    <w:basedOn w:val="Normalny"/>
    <w:semiHidden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customStyle="1" w:styleId="StandardowyStandardowy1">
    <w:name w:val="Standardowy.Standardowy1"/>
    <w:rPr>
      <w:sz w:val="24"/>
    </w:rPr>
  </w:style>
  <w:style w:type="paragraph" w:customStyle="1" w:styleId="Style1">
    <w:name w:val="Style1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rFonts w:ascii="Franklin Gothic Medium" w:hAnsi="Franklin Gothic Medium"/>
      <w:lang w:eastAsia="pl-PL"/>
    </w:rPr>
  </w:style>
  <w:style w:type="paragraph" w:customStyle="1" w:styleId="Style3">
    <w:name w:val="Style3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302" w:lineRule="exact"/>
      <w:ind w:firstLine="425"/>
      <w:jc w:val="both"/>
    </w:pPr>
    <w:rPr>
      <w:rFonts w:ascii="Franklin Gothic Medium" w:hAnsi="Franklin Gothic Medium"/>
      <w:lang w:eastAsia="pl-PL"/>
    </w:rPr>
  </w:style>
  <w:style w:type="paragraph" w:customStyle="1" w:styleId="Style6">
    <w:name w:val="Style6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rFonts w:ascii="Franklin Gothic Medium" w:hAnsi="Franklin Gothic Medium"/>
      <w:lang w:eastAsia="pl-PL"/>
    </w:rPr>
  </w:style>
  <w:style w:type="paragraph" w:customStyle="1" w:styleId="Style9">
    <w:name w:val="Style9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rFonts w:ascii="Franklin Gothic Medium" w:hAnsi="Franklin Gothic Medium"/>
      <w:lang w:eastAsia="pl-PL"/>
    </w:rPr>
  </w:style>
  <w:style w:type="paragraph" w:customStyle="1" w:styleId="Style10">
    <w:name w:val="Style10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rFonts w:ascii="Franklin Gothic Medium" w:hAnsi="Franklin Gothic Medium"/>
      <w:lang w:eastAsia="pl-PL"/>
    </w:rPr>
  </w:style>
  <w:style w:type="paragraph" w:customStyle="1" w:styleId="Style11">
    <w:name w:val="Style1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302" w:lineRule="exact"/>
      <w:ind w:firstLine="569"/>
    </w:pPr>
    <w:rPr>
      <w:rFonts w:ascii="Franklin Gothic Medium" w:hAnsi="Franklin Gothic Medium"/>
      <w:lang w:eastAsia="pl-PL"/>
    </w:rPr>
  </w:style>
  <w:style w:type="paragraph" w:customStyle="1" w:styleId="Style13">
    <w:name w:val="Style13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rFonts w:ascii="Franklin Gothic Medium" w:hAnsi="Franklin Gothic Medium"/>
      <w:lang w:eastAsia="pl-PL"/>
    </w:rPr>
  </w:style>
  <w:style w:type="paragraph" w:customStyle="1" w:styleId="Style14">
    <w:name w:val="Style14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81" w:lineRule="exact"/>
      <w:ind w:firstLine="1418"/>
      <w:jc w:val="both"/>
    </w:pPr>
    <w:rPr>
      <w:rFonts w:ascii="Franklin Gothic Medium" w:hAnsi="Franklin Gothic Medium"/>
      <w:lang w:eastAsia="pl-PL"/>
    </w:rPr>
  </w:style>
  <w:style w:type="paragraph" w:customStyle="1" w:styleId="Style15">
    <w:name w:val="Style15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rFonts w:ascii="Franklin Gothic Medium" w:hAnsi="Franklin Gothic Medium"/>
      <w:lang w:eastAsia="pl-PL"/>
    </w:rPr>
  </w:style>
  <w:style w:type="paragraph" w:customStyle="1" w:styleId="Style16">
    <w:name w:val="Style16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302" w:lineRule="exact"/>
      <w:ind w:firstLine="706"/>
    </w:pPr>
    <w:rPr>
      <w:rFonts w:ascii="Franklin Gothic Medium" w:hAnsi="Franklin Gothic Medium"/>
      <w:lang w:eastAsia="pl-PL"/>
    </w:rPr>
  </w:style>
  <w:style w:type="character" w:customStyle="1" w:styleId="FontStyle18">
    <w:name w:val="Font Style18"/>
    <w:basedOn w:val="Domylnaczcionkaakapitu"/>
    <w:uiPriority w:val="99"/>
    <w:rPr>
      <w:rFonts w:ascii="Franklin Gothic Medium" w:hAnsi="Franklin Gothic Medium" w:cs="Franklin Gothic Medium"/>
      <w:sz w:val="28"/>
      <w:szCs w:val="28"/>
    </w:rPr>
  </w:style>
  <w:style w:type="character" w:customStyle="1" w:styleId="FontStyle19">
    <w:name w:val="Font Style19"/>
    <w:basedOn w:val="Domylnaczcionkaakapitu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basedOn w:val="Domylnaczcionkaakapitu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basedOn w:val="Domylnaczcionkaakapitu"/>
    <w:uiPriority w:val="99"/>
    <w:rPr>
      <w:rFonts w:ascii="Times New Roman" w:hAnsi="Times New Roman" w:cs="Times New Roman"/>
      <w:sz w:val="14"/>
      <w:szCs w:val="14"/>
    </w:rPr>
  </w:style>
  <w:style w:type="paragraph" w:customStyle="1" w:styleId="Style27">
    <w:name w:val="Style27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45" w:lineRule="exact"/>
      <w:ind w:hanging="418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29">
    <w:name w:val="Style29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26" w:lineRule="exact"/>
      <w:ind w:hanging="350"/>
      <w:jc w:val="both"/>
    </w:pPr>
    <w:rPr>
      <w:rFonts w:ascii="Verdana" w:eastAsiaTheme="minorEastAsia" w:hAnsi="Verdana" w:cstheme="minorBidi"/>
      <w:lang w:eastAsia="pl-PL"/>
    </w:rPr>
  </w:style>
  <w:style w:type="character" w:customStyle="1" w:styleId="FontStyle126">
    <w:name w:val="Font Style126"/>
    <w:basedOn w:val="Domylnaczcionkaakapitu"/>
    <w:uiPriority w:val="99"/>
    <w:rPr>
      <w:rFonts w:ascii="Verdana" w:hAnsi="Verdana" w:cs="Verdana"/>
      <w:sz w:val="16"/>
      <w:szCs w:val="16"/>
    </w:rPr>
  </w:style>
  <w:style w:type="character" w:customStyle="1" w:styleId="FontStyle127">
    <w:name w:val="Font Style127"/>
    <w:basedOn w:val="Domylnaczcionkaakapitu"/>
    <w:uiPriority w:val="99"/>
    <w:rPr>
      <w:rFonts w:ascii="Verdana" w:hAnsi="Verdana" w:cs="Verdana"/>
      <w:b/>
      <w:bCs/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Pr>
      <w:sz w:val="24"/>
      <w:szCs w:val="24"/>
      <w:lang w:eastAsia="ar-SA"/>
    </w:rPr>
  </w:style>
  <w:style w:type="paragraph" w:customStyle="1" w:styleId="Default">
    <w:name w:val="Default"/>
    <w:rsid w:val="009B5AC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D9AB2-C48C-4D7C-AD5B-AE2DFFCF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1353</Words>
  <Characters>8124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creator>MGlabowska</dc:creator>
  <cp:lastModifiedBy>Drozd Katarzyna</cp:lastModifiedBy>
  <cp:revision>6</cp:revision>
  <cp:lastPrinted>2021-08-24T08:49:00Z</cp:lastPrinted>
  <dcterms:created xsi:type="dcterms:W3CDTF">2025-12-30T13:24:00Z</dcterms:created>
  <dcterms:modified xsi:type="dcterms:W3CDTF">2026-01-02T13:29:00Z</dcterms:modified>
</cp:coreProperties>
</file>